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58" w:rsidRPr="000C1FEE" w:rsidRDefault="00F74658" w:rsidP="00F74658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 w:rsidRPr="000C1FEE">
        <w:rPr>
          <w:rFonts w:ascii="Times New Roman" w:hAnsi="Times New Roman" w:cs="Times New Roman"/>
          <w:sz w:val="26"/>
          <w:szCs w:val="26"/>
        </w:rPr>
        <w:t>ДЕПАРТАМЕНТ ЗДРАВООХРАНЕНИЯ ВОЛОГОДСКОЙ ОБЛАСТИ</w:t>
      </w:r>
    </w:p>
    <w:p w:rsidR="00F74658" w:rsidRPr="000C1FEE" w:rsidRDefault="00F74658" w:rsidP="00F74658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 w:rsidRPr="000C1FEE">
        <w:rPr>
          <w:rFonts w:ascii="Times New Roman" w:hAnsi="Times New Roman" w:cs="Times New Roman"/>
          <w:sz w:val="26"/>
          <w:szCs w:val="26"/>
        </w:rPr>
        <w:t>БЮДЖЕТНОЕ УЧРЕЖДЕНИЕ ЗДРАВООХРАНЕНИЯ ВОЛОГОДСКОЙ ОБЛАСТИ</w:t>
      </w:r>
    </w:p>
    <w:p w:rsidR="00F74658" w:rsidRPr="000C1FEE" w:rsidRDefault="00F74658" w:rsidP="00F74658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 w:rsidRPr="000C1FEE">
        <w:rPr>
          <w:rFonts w:ascii="Times New Roman" w:hAnsi="Times New Roman" w:cs="Times New Roman"/>
          <w:sz w:val="26"/>
          <w:szCs w:val="26"/>
        </w:rPr>
        <w:t>«ЧЕРЕПОВЕЦКИЙ ГОРОДСКОЙ РОДИЛЬНЫЙ ДОМ»</w:t>
      </w:r>
    </w:p>
    <w:p w:rsidR="00F74658" w:rsidRDefault="00F74658" w:rsidP="00F74658">
      <w:pPr>
        <w:rPr>
          <w:rFonts w:ascii="Times New Roman" w:hAnsi="Times New Roman" w:cs="Times New Roman"/>
          <w:sz w:val="28"/>
          <w:szCs w:val="28"/>
        </w:rPr>
      </w:pPr>
    </w:p>
    <w:p w:rsidR="00F74658" w:rsidRDefault="00F74658" w:rsidP="00F74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C80">
        <w:rPr>
          <w:rFonts w:ascii="Times New Roman" w:hAnsi="Times New Roman" w:cs="Times New Roman"/>
          <w:sz w:val="28"/>
          <w:szCs w:val="28"/>
        </w:rPr>
        <w:t>ПРИКАЗ</w:t>
      </w:r>
    </w:p>
    <w:p w:rsidR="00F74658" w:rsidRDefault="00F74658" w:rsidP="00F74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658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182</w:t>
      </w:r>
    </w:p>
    <w:p w:rsidR="00F74658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658" w:rsidRPr="00452A20" w:rsidRDefault="00F74658" w:rsidP="00F74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Об утверждении локальных правовых актов по предупреждению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противодействию коррупции в сфере финансово-хозяйственной деятельности</w:t>
      </w:r>
    </w:p>
    <w:p w:rsidR="00F74658" w:rsidRDefault="00F74658" w:rsidP="00F74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БУЗ ВО «</w:t>
      </w:r>
      <w:r>
        <w:rPr>
          <w:rFonts w:ascii="Times New Roman" w:hAnsi="Times New Roman" w:cs="Times New Roman"/>
          <w:sz w:val="28"/>
          <w:szCs w:val="28"/>
        </w:rPr>
        <w:t>Череповецкий городской родильный дом</w:t>
      </w:r>
      <w:r w:rsidRPr="00452A20">
        <w:rPr>
          <w:rFonts w:ascii="Times New Roman" w:hAnsi="Times New Roman" w:cs="Times New Roman"/>
          <w:sz w:val="28"/>
          <w:szCs w:val="28"/>
        </w:rPr>
        <w:t>» и назначении ответственных должностных лиц</w:t>
      </w:r>
    </w:p>
    <w:p w:rsidR="00F74658" w:rsidRDefault="00F74658" w:rsidP="00F74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658" w:rsidRDefault="00F74658" w:rsidP="00F74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Во исполнение Федерального закона от 25.12.2008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противодействии коррупции», в целях совершенствования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правонарушений,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неукоснительного исполнения требований законодательства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эффективности работы по профилактике коррупционных преступлений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1. Утвердить локальные правовые акты по предупреждению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противодействию коррупции в сфере финансово-хозяйственной деятельности: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1.1. Положение о предотвращении и урегулировании конфликта интересов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нужд БУЗ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ВО «</w:t>
      </w:r>
      <w:r>
        <w:rPr>
          <w:rFonts w:ascii="Times New Roman" w:hAnsi="Times New Roman" w:cs="Times New Roman"/>
          <w:sz w:val="28"/>
          <w:szCs w:val="28"/>
        </w:rPr>
        <w:t>Череповецкий городской родильный дом</w:t>
      </w:r>
      <w:r w:rsidRPr="00452A20">
        <w:rPr>
          <w:rFonts w:ascii="Times New Roman" w:hAnsi="Times New Roman" w:cs="Times New Roman"/>
          <w:sz w:val="28"/>
          <w:szCs w:val="28"/>
        </w:rPr>
        <w:t>» (Приложение 1);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1.2. Положение о проведении процедуры заключения,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расторжения договоров аренды недвижимого имущества, состоящего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балансовом учете БУЗ ВО «</w:t>
      </w:r>
      <w:r>
        <w:rPr>
          <w:rFonts w:ascii="Times New Roman" w:hAnsi="Times New Roman" w:cs="Times New Roman"/>
          <w:sz w:val="28"/>
          <w:szCs w:val="28"/>
        </w:rPr>
        <w:t xml:space="preserve">Череповецкий городской родильный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r w:rsidRPr="00452A2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52A20">
        <w:rPr>
          <w:rFonts w:ascii="Times New Roman" w:hAnsi="Times New Roman" w:cs="Times New Roman"/>
          <w:sz w:val="28"/>
          <w:szCs w:val="28"/>
        </w:rPr>
        <w:t>Приложение 2);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lastRenderedPageBreak/>
        <w:t>1.3. Положение об осуществлении внутреннего финансового контроля в БУЗ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ВО «</w:t>
      </w:r>
      <w:r>
        <w:rPr>
          <w:rFonts w:ascii="Times New Roman" w:hAnsi="Times New Roman" w:cs="Times New Roman"/>
          <w:sz w:val="28"/>
          <w:szCs w:val="28"/>
        </w:rPr>
        <w:t>Череповецкий городской родильный дом</w:t>
      </w:r>
      <w:r w:rsidRPr="00452A20">
        <w:rPr>
          <w:rFonts w:ascii="Times New Roman" w:hAnsi="Times New Roman" w:cs="Times New Roman"/>
          <w:sz w:val="28"/>
          <w:szCs w:val="28"/>
        </w:rPr>
        <w:t>» (Приложение 3);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2. Назначить ответственных должностных лиц: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</w:t>
      </w:r>
      <w:r w:rsidRPr="00452A20">
        <w:rPr>
          <w:rFonts w:ascii="Times New Roman" w:hAnsi="Times New Roman" w:cs="Times New Roman"/>
          <w:sz w:val="28"/>
          <w:szCs w:val="28"/>
        </w:rPr>
        <w:t>за предотвращение и урегулирование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конфликта интересов при осуществлении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обеспечения нужд в Учреждения;</w:t>
      </w:r>
    </w:p>
    <w:p w:rsidR="00F74658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Начальника юридического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Верстунину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452A20">
        <w:rPr>
          <w:rFonts w:ascii="Times New Roman" w:hAnsi="Times New Roman" w:cs="Times New Roman"/>
          <w:sz w:val="28"/>
          <w:szCs w:val="28"/>
        </w:rPr>
        <w:t>за проведение процедуры заключения, изменения и расторжения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договоров аренды недвижимого имущества, состоящего на балансовом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Учреждения;</w:t>
      </w:r>
    </w:p>
    <w:p w:rsidR="00F74658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2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52A20">
        <w:rPr>
          <w:rFonts w:ascii="Times New Roman" w:hAnsi="Times New Roman" w:cs="Times New Roman"/>
          <w:sz w:val="28"/>
          <w:szCs w:val="28"/>
        </w:rPr>
        <w:t>а организацию внутреннего финансового контроля в БУЗ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ВО «</w:t>
      </w:r>
      <w:r>
        <w:rPr>
          <w:rFonts w:ascii="Times New Roman" w:hAnsi="Times New Roman" w:cs="Times New Roman"/>
          <w:sz w:val="28"/>
          <w:szCs w:val="28"/>
        </w:rPr>
        <w:t>Череповецкий городской родильный дом»:</w:t>
      </w:r>
    </w:p>
    <w:p w:rsidR="00F74658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52A20">
        <w:rPr>
          <w:rFonts w:ascii="Times New Roman" w:hAnsi="Times New Roman" w:cs="Times New Roman"/>
          <w:sz w:val="28"/>
          <w:szCs w:val="28"/>
        </w:rPr>
        <w:t>аместителя главного врача 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 xml:space="preserve"> Емельянову А.В.;</w:t>
      </w:r>
    </w:p>
    <w:p w:rsidR="00F74658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начальника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Любавичеву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52A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2A20">
        <w:rPr>
          <w:rFonts w:ascii="Times New Roman" w:hAnsi="Times New Roman" w:cs="Times New Roman"/>
          <w:sz w:val="28"/>
          <w:szCs w:val="28"/>
        </w:rPr>
        <w:t>а период отсутствия ответственных должностных лиц, обязанности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возлагаются на лиц, их замещающих.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3. Начальнику отдела</w:t>
      </w:r>
      <w:r>
        <w:rPr>
          <w:rFonts w:ascii="Times New Roman" w:hAnsi="Times New Roman" w:cs="Times New Roman"/>
          <w:sz w:val="28"/>
          <w:szCs w:val="28"/>
        </w:rPr>
        <w:t xml:space="preserve"> Гусеву А.В. </w:t>
      </w:r>
      <w:r w:rsidRPr="00452A20">
        <w:rPr>
          <w:rFonts w:ascii="Times New Roman" w:hAnsi="Times New Roman" w:cs="Times New Roman"/>
          <w:sz w:val="28"/>
          <w:szCs w:val="28"/>
        </w:rPr>
        <w:t>обеспечить размещение локальных правовых актов в актуальной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на официальном сайте Учреждения в разделе «Противодействие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20">
        <w:rPr>
          <w:rFonts w:ascii="Times New Roman" w:hAnsi="Times New Roman" w:cs="Times New Roman"/>
          <w:sz w:val="28"/>
          <w:szCs w:val="28"/>
        </w:rPr>
        <w:t>коррупции».</w:t>
      </w:r>
    </w:p>
    <w:p w:rsidR="00F74658" w:rsidRPr="00452A20" w:rsidRDefault="00F74658" w:rsidP="00F74658">
      <w:pPr>
        <w:jc w:val="both"/>
        <w:rPr>
          <w:rFonts w:ascii="Times New Roman" w:hAnsi="Times New Roman" w:cs="Times New Roman"/>
          <w:sz w:val="28"/>
          <w:szCs w:val="28"/>
        </w:rPr>
      </w:pPr>
      <w:r w:rsidRPr="00452A20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F74658" w:rsidRDefault="00F74658" w:rsidP="00F74658">
      <w:pPr>
        <w:rPr>
          <w:rFonts w:ascii="Times New Roman" w:hAnsi="Times New Roman" w:cs="Times New Roman"/>
          <w:sz w:val="28"/>
          <w:szCs w:val="28"/>
        </w:rPr>
      </w:pPr>
    </w:p>
    <w:p w:rsidR="00F74658" w:rsidRDefault="00F74658" w:rsidP="00F74658">
      <w:pPr>
        <w:rPr>
          <w:rFonts w:ascii="Times New Roman" w:hAnsi="Times New Roman" w:cs="Times New Roman"/>
          <w:sz w:val="28"/>
          <w:szCs w:val="28"/>
        </w:rPr>
      </w:pPr>
    </w:p>
    <w:p w:rsidR="00F74658" w:rsidRDefault="00F74658" w:rsidP="00F7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Мяснов</w:t>
      </w:r>
      <w:proofErr w:type="spellEnd"/>
    </w:p>
    <w:p w:rsidR="00F74658" w:rsidRDefault="00F74658" w:rsidP="00083BED">
      <w:pPr>
        <w:pStyle w:val="western"/>
        <w:spacing w:before="0" w:beforeAutospacing="0" w:after="0" w:line="240" w:lineRule="auto"/>
        <w:jc w:val="right"/>
      </w:pPr>
    </w:p>
    <w:p w:rsidR="00F74658" w:rsidRDefault="00F7465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br w:type="page"/>
      </w:r>
    </w:p>
    <w:p w:rsidR="00083BED" w:rsidRDefault="00990A6A" w:rsidP="00083BED">
      <w:pPr>
        <w:pStyle w:val="western"/>
        <w:spacing w:before="0" w:beforeAutospacing="0" w:after="0" w:line="240" w:lineRule="auto"/>
        <w:jc w:val="right"/>
      </w:pPr>
      <w:r w:rsidRPr="00B633DF">
        <w:lastRenderedPageBreak/>
        <w:t>Приложение 1</w:t>
      </w:r>
    </w:p>
    <w:p w:rsidR="00990A6A" w:rsidRPr="00B633DF" w:rsidRDefault="00990A6A" w:rsidP="00083BED">
      <w:pPr>
        <w:pStyle w:val="western"/>
        <w:spacing w:before="0" w:beforeAutospacing="0" w:after="0" w:line="240" w:lineRule="auto"/>
        <w:jc w:val="right"/>
      </w:pPr>
      <w:r w:rsidRPr="00B633DF">
        <w:t xml:space="preserve"> к приказу от 30.12.2022 № </w:t>
      </w:r>
      <w:r w:rsidR="005325F7">
        <w:rPr>
          <w:lang w:val="en-US"/>
        </w:rPr>
        <w:t>182</w:t>
      </w:r>
      <w:r w:rsidRPr="00B633DF">
        <w:t xml:space="preserve"> </w:t>
      </w:r>
    </w:p>
    <w:p w:rsidR="00990A6A" w:rsidRPr="00990A6A" w:rsidRDefault="00990A6A" w:rsidP="00990A6A">
      <w:pPr>
        <w:pStyle w:val="western"/>
        <w:spacing w:after="0" w:line="240" w:lineRule="auto"/>
      </w:pPr>
    </w:p>
    <w:p w:rsidR="00990A6A" w:rsidRPr="00B633DF" w:rsidRDefault="00990A6A" w:rsidP="00B633DF">
      <w:pPr>
        <w:pStyle w:val="western"/>
        <w:spacing w:after="0" w:line="240" w:lineRule="auto"/>
        <w:jc w:val="center"/>
        <w:rPr>
          <w:b/>
          <w:sz w:val="28"/>
          <w:szCs w:val="28"/>
        </w:rPr>
      </w:pPr>
      <w:r w:rsidRPr="00B633DF">
        <w:rPr>
          <w:b/>
          <w:sz w:val="28"/>
          <w:szCs w:val="28"/>
        </w:rPr>
        <w:t xml:space="preserve">Положение о предотвращении и урегулировании конфликта интересов при осуществлении закупок товаров, работ, услуг для обеспечения нужд </w:t>
      </w:r>
      <w:r w:rsidR="00B633DF" w:rsidRPr="00B633DF">
        <w:rPr>
          <w:b/>
          <w:sz w:val="28"/>
          <w:szCs w:val="28"/>
        </w:rPr>
        <w:t xml:space="preserve">БУЗ ВО </w:t>
      </w:r>
      <w:r w:rsidRPr="00B633DF">
        <w:rPr>
          <w:b/>
          <w:sz w:val="28"/>
          <w:szCs w:val="28"/>
        </w:rPr>
        <w:t>«</w:t>
      </w:r>
      <w:r w:rsidR="00B633DF" w:rsidRPr="00B633DF">
        <w:rPr>
          <w:b/>
          <w:sz w:val="28"/>
          <w:szCs w:val="28"/>
        </w:rPr>
        <w:t>Череповецкий городской родильный дом</w:t>
      </w:r>
      <w:r w:rsidRPr="00B633DF">
        <w:rPr>
          <w:b/>
          <w:sz w:val="28"/>
          <w:szCs w:val="28"/>
        </w:rPr>
        <w:t>»</w:t>
      </w:r>
    </w:p>
    <w:p w:rsidR="00990A6A" w:rsidRPr="001908C1" w:rsidRDefault="00990A6A" w:rsidP="00B633DF">
      <w:pPr>
        <w:pStyle w:val="western"/>
        <w:spacing w:after="0" w:line="240" w:lineRule="auto"/>
        <w:jc w:val="center"/>
        <w:rPr>
          <w:b/>
          <w:sz w:val="28"/>
          <w:szCs w:val="28"/>
        </w:rPr>
      </w:pPr>
      <w:r w:rsidRPr="001908C1">
        <w:rPr>
          <w:b/>
          <w:sz w:val="28"/>
          <w:szCs w:val="28"/>
        </w:rPr>
        <w:t>1. Общие положения</w:t>
      </w:r>
    </w:p>
    <w:p w:rsidR="001908C1" w:rsidRDefault="00990A6A" w:rsidP="001908C1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>1.1. Настоящее Положение о предотвращении и урегулировании конфликта интересов при осуществлении закупок товаров, работ, услуг для обеспечения нужд БУЗ ВО «</w:t>
      </w:r>
      <w:r w:rsidR="001908C1">
        <w:rPr>
          <w:sz w:val="24"/>
          <w:szCs w:val="24"/>
        </w:rPr>
        <w:t>Череповецкий городской родильный дом</w:t>
      </w:r>
      <w:r w:rsidRPr="00990A6A">
        <w:rPr>
          <w:sz w:val="24"/>
          <w:szCs w:val="24"/>
        </w:rPr>
        <w:t>» (далее соответственно - Положение, Заказчик, БУЗ ВО «</w:t>
      </w:r>
      <w:r w:rsidR="001908C1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», Учреждение, работодатель) разработано в соответствии с требованиями Федерального закона от 25 декабря 2008 года № 273-ФЗ «О противодействии коррупции» (далее - Федеральный закон), Указом Президента РФ от 16 августа 2021 года № 478 «О Национальном плане противодействия коррупции на 2021 - 2024 годы», положениями «Методических рекомендаций </w:t>
      </w:r>
      <w:r w:rsidR="00AE1389">
        <w:rPr>
          <w:sz w:val="24"/>
          <w:szCs w:val="24"/>
        </w:rPr>
        <w:t>п</w:t>
      </w:r>
      <w:r w:rsidRPr="00990A6A">
        <w:rPr>
          <w:sz w:val="24"/>
          <w:szCs w:val="24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</w:t>
      </w:r>
      <w:r w:rsidR="001908C1">
        <w:rPr>
          <w:sz w:val="24"/>
          <w:szCs w:val="24"/>
        </w:rPr>
        <w:t xml:space="preserve">и </w:t>
      </w:r>
      <w:r w:rsidRPr="00990A6A">
        <w:rPr>
          <w:sz w:val="24"/>
          <w:szCs w:val="24"/>
        </w:rPr>
        <w:t xml:space="preserve">других нормативно-правовых актов Российской Федерации (далее - РФ) в сфере противодействия коррупции, Устава и иных локальных актов Учреждения. </w:t>
      </w:r>
    </w:p>
    <w:p w:rsidR="001908C1" w:rsidRDefault="00990A6A" w:rsidP="001908C1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>1.2. Настоящее Положение определяет порядок осуществления работы, направленной на выявление личной заинтересованности работников БУЗ ВО «</w:t>
      </w:r>
      <w:r w:rsidR="001908C1" w:rsidRPr="001908C1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», которая приводит или может привести к конфликту интересов при осуществлении закупок в соответствии с Федеральным законом № 44-ФЗ, а также порядок организации проверки поступивших сведений о конфликте интересов в сфере закупок. </w:t>
      </w:r>
    </w:p>
    <w:p w:rsidR="00990A6A" w:rsidRPr="00990A6A" w:rsidRDefault="00990A6A" w:rsidP="001908C1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1.3. Действие настоящего Положения распространяется на работников отдела закупок Учреждения (далее - работники Учреждения) и иных лиц, имеющих возможность повлиять па проведение закупки, должностное лицо и структурное подразделение, ответственных за профилактику коррупционных и иных правонарушений Учреждения (далее соответственно - должностное лицо, юридический отдел).</w:t>
      </w:r>
    </w:p>
    <w:p w:rsidR="00990A6A" w:rsidRPr="00990A6A" w:rsidRDefault="00990A6A" w:rsidP="00AE1389">
      <w:pPr>
        <w:pStyle w:val="western"/>
        <w:spacing w:after="0" w:line="240" w:lineRule="auto"/>
        <w:jc w:val="center"/>
      </w:pPr>
      <w:r w:rsidRPr="001908C1">
        <w:rPr>
          <w:b/>
          <w:sz w:val="28"/>
          <w:szCs w:val="28"/>
        </w:rPr>
        <w:t>2. Основные понятия и определения</w:t>
      </w:r>
    </w:p>
    <w:p w:rsidR="00AE1389" w:rsidRDefault="00990A6A" w:rsidP="00AE1389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2.1. Для целей настоящего Положения используются следующие основные понятия: </w:t>
      </w:r>
    </w:p>
    <w:p w:rsidR="00AE1389" w:rsidRDefault="00AE1389" w:rsidP="00AE1389">
      <w:pPr>
        <w:pStyle w:val="western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990A6A" w:rsidRPr="00990A6A">
        <w:rPr>
          <w:sz w:val="24"/>
          <w:szCs w:val="24"/>
        </w:rPr>
        <w:t xml:space="preserve"> </w:t>
      </w:r>
      <w:r w:rsidR="00990A6A" w:rsidRPr="00AE1389">
        <w:rPr>
          <w:b/>
          <w:sz w:val="24"/>
          <w:szCs w:val="24"/>
        </w:rPr>
        <w:t>закупка товара, работ, услуг для обеспечения нужд БУЗ ВО «</w:t>
      </w:r>
      <w:r w:rsidRPr="00AE1389">
        <w:rPr>
          <w:b/>
          <w:sz w:val="24"/>
          <w:szCs w:val="24"/>
        </w:rPr>
        <w:t>ЧГРД</w:t>
      </w:r>
      <w:r w:rsidR="00990A6A" w:rsidRPr="00AE1389">
        <w:rPr>
          <w:b/>
          <w:sz w:val="24"/>
          <w:szCs w:val="24"/>
        </w:rPr>
        <w:t>»</w:t>
      </w:r>
      <w:r w:rsidR="00990A6A" w:rsidRPr="00990A6A">
        <w:rPr>
          <w:sz w:val="24"/>
          <w:szCs w:val="24"/>
        </w:rPr>
        <w:t xml:space="preserve"> (далее - закупка) - совокупность действий, осуществляемых Заказчиком в установленном Федеральным законом </w:t>
      </w:r>
      <w:r w:rsidR="005942F8">
        <w:rPr>
          <w:sz w:val="24"/>
          <w:szCs w:val="24"/>
        </w:rPr>
        <w:t>№ 44-ФЗ порядке и направленных н</w:t>
      </w:r>
      <w:r w:rsidR="00990A6A" w:rsidRPr="00990A6A">
        <w:rPr>
          <w:sz w:val="24"/>
          <w:szCs w:val="24"/>
        </w:rPr>
        <w:t xml:space="preserve">а обеспечение нужд Учреждения.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</w:t>
      </w:r>
      <w:r w:rsidR="00990A6A" w:rsidRPr="00990A6A">
        <w:rPr>
          <w:sz w:val="24"/>
          <w:szCs w:val="24"/>
        </w:rPr>
        <w:lastRenderedPageBreak/>
        <w:t xml:space="preserve">завершается исполнением обязательств сторонами контракта (п. 3 ч. 1 ст. 3 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нужд»); </w:t>
      </w:r>
    </w:p>
    <w:p w:rsidR="00AE1389" w:rsidRDefault="00AE1389" w:rsidP="00AE1389">
      <w:pPr>
        <w:pStyle w:val="western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0A6A" w:rsidRPr="00AE1389">
        <w:rPr>
          <w:b/>
          <w:sz w:val="24"/>
          <w:szCs w:val="24"/>
        </w:rPr>
        <w:t>участник закупки</w:t>
      </w:r>
      <w:r w:rsidR="00990A6A" w:rsidRPr="00990A6A">
        <w:rPr>
          <w:sz w:val="24"/>
          <w:szCs w:val="24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 (далее - Закон № 255-ФЗ),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Законом № 255-ФЗ (и. 4 ч. 1 ст. 3 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нужд»); </w:t>
      </w:r>
    </w:p>
    <w:p w:rsidR="00AE1389" w:rsidRDefault="00990A6A" w:rsidP="00AE1389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AE1389">
        <w:rPr>
          <w:b/>
          <w:sz w:val="24"/>
          <w:szCs w:val="24"/>
        </w:rPr>
        <w:t>- личная заинтересованность</w:t>
      </w:r>
      <w:r w:rsidRPr="00990A6A">
        <w:rPr>
          <w:sz w:val="24"/>
          <w:szCs w:val="24"/>
        </w:rPr>
        <w:t xml:space="preserve"> - возможность получения доходов в виде денег, иного имущества, в том числе имущественных нрав,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но предотвращению и урегулированию конфликта интересов (далее - должностное лицо),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(часть 2 статьи 10 Федерального закона от 25 декабря 2008 года № 273-ФЗ «О противодействии коррупции»); </w:t>
      </w:r>
    </w:p>
    <w:p w:rsidR="00AE1389" w:rsidRDefault="00990A6A" w:rsidP="00AE1389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</w:t>
      </w:r>
      <w:r w:rsidRPr="00AE1389">
        <w:rPr>
          <w:b/>
          <w:sz w:val="24"/>
          <w:szCs w:val="24"/>
        </w:rPr>
        <w:t>конфликт интересов</w:t>
      </w:r>
      <w:r w:rsidRPr="00990A6A">
        <w:rPr>
          <w:sz w:val="24"/>
          <w:szCs w:val="24"/>
        </w:rPr>
        <w:t xml:space="preserve"> - ситуация, при которой личная заинтересованность (прямая или косвенная) должностного лица влияет или может повлиять па надлежащее, объективное и беспристрастное исполнение им должностных (служебных) обязанностей (осуществление полномочий) (статья 10 Федерального закона от 25 декабря 2008 года № 273-ФЗ «О противодействии коррупции»), </w:t>
      </w:r>
    </w:p>
    <w:p w:rsidR="00990A6A" w:rsidRPr="00990A6A" w:rsidRDefault="00990A6A" w:rsidP="00AE1389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 xml:space="preserve">- </w:t>
      </w:r>
      <w:r w:rsidRPr="00AE1389">
        <w:rPr>
          <w:b/>
          <w:sz w:val="24"/>
          <w:szCs w:val="24"/>
        </w:rPr>
        <w:t>антикоррупционная оговорка</w:t>
      </w:r>
      <w:r w:rsidRPr="00990A6A">
        <w:rPr>
          <w:sz w:val="24"/>
          <w:szCs w:val="24"/>
        </w:rPr>
        <w:t xml:space="preserve"> — это одно из условий договора, целью которого является обеспечение исполнения сторонами договора положений законодательства Российской Федерации о противодействии коррупции, которое позволяет не допустить совершения коррупционных правонарушений при его исполнении.</w:t>
      </w:r>
    </w:p>
    <w:p w:rsidR="00990A6A" w:rsidRPr="00AE1389" w:rsidRDefault="00990A6A" w:rsidP="00AE1389">
      <w:pPr>
        <w:pStyle w:val="western"/>
        <w:spacing w:after="0" w:line="240" w:lineRule="auto"/>
        <w:jc w:val="center"/>
        <w:rPr>
          <w:b/>
          <w:sz w:val="28"/>
          <w:szCs w:val="28"/>
        </w:rPr>
      </w:pPr>
      <w:r w:rsidRPr="00AE1389">
        <w:rPr>
          <w:b/>
          <w:sz w:val="28"/>
          <w:szCs w:val="28"/>
        </w:rPr>
        <w:t xml:space="preserve">3. Цели и задачи по предотвращению и урегулированию конфликта интересов </w:t>
      </w:r>
      <w:r w:rsidR="00AE1389" w:rsidRPr="00AE1389">
        <w:rPr>
          <w:b/>
          <w:sz w:val="28"/>
          <w:szCs w:val="28"/>
        </w:rPr>
        <w:t>п</w:t>
      </w:r>
      <w:r w:rsidRPr="00AE1389">
        <w:rPr>
          <w:b/>
          <w:sz w:val="28"/>
          <w:szCs w:val="28"/>
        </w:rPr>
        <w:t>ри осуществлении закупок</w:t>
      </w:r>
    </w:p>
    <w:p w:rsidR="00990A6A" w:rsidRPr="00990A6A" w:rsidRDefault="00990A6A" w:rsidP="00990A6A">
      <w:pPr>
        <w:pStyle w:val="western"/>
        <w:spacing w:after="0" w:line="240" w:lineRule="auto"/>
      </w:pP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>3.1. Основными целями Учреждения по предотвращению и урегулированию конфликта интересов при осуществлении закупок товаров, работ, услуг для обеспечения нужд БУЗ ВО «</w:t>
      </w:r>
      <w:r w:rsidR="0057679F" w:rsidRPr="0057679F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являются: </w:t>
      </w: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lastRenderedPageBreak/>
        <w:t xml:space="preserve">- минимизация риска вовлечения Учреждения, его руководства и сотрудников в коррупционную деятельность при осуществлении закупок; </w:t>
      </w: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>- формирование у работников Учреждения независимо от занимаемой должности, участников закупки и иных лиц единообразного понимания политики БУЗ ВО «</w:t>
      </w:r>
      <w:r w:rsidR="0057679F" w:rsidRPr="0057679F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о непринятии коррупции в любых формах и проявлениях при осуществлении закупок; </w:t>
      </w: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обобщение и разъяснение основных требований законодательства Российской Федерации в области противодействия коррупции, применяемых Учреждением при осуществлении закупок. </w:t>
      </w: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3.2. Для достижения поставленных целей устанавливаются следующие задачи: </w:t>
      </w: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закрепление основных принципов деятельности Учреждения по раскрытию и урегулированию конфликта интересов при осуществлении закупок; </w:t>
      </w: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определение действий работников Учреждения в связи с предупреждением, раскрытием и урегулированием конфликта интересов и порядка их осуществления; </w:t>
      </w:r>
    </w:p>
    <w:p w:rsidR="0057679F" w:rsidRDefault="00990A6A" w:rsidP="0057679F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установление порядка раскрытия конфликта интересов (декларирования) и рассмотрения деклараций и урегулирования конфликта интересов при осуществлении закупок; </w:t>
      </w:r>
    </w:p>
    <w:p w:rsidR="00990A6A" w:rsidRPr="00990A6A" w:rsidRDefault="00990A6A" w:rsidP="0057679F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закрепление мер ответственности работников Учреждения за несоблюдение требований настоящего Положения.</w:t>
      </w:r>
    </w:p>
    <w:p w:rsidR="00990A6A" w:rsidRPr="00B949D1" w:rsidRDefault="00990A6A" w:rsidP="00B949D1">
      <w:pPr>
        <w:pStyle w:val="western"/>
        <w:spacing w:after="0" w:line="240" w:lineRule="auto"/>
        <w:jc w:val="center"/>
        <w:rPr>
          <w:b/>
          <w:sz w:val="28"/>
          <w:szCs w:val="28"/>
        </w:rPr>
      </w:pPr>
      <w:r w:rsidRPr="00B949D1">
        <w:rPr>
          <w:b/>
          <w:sz w:val="28"/>
          <w:szCs w:val="28"/>
        </w:rPr>
        <w:t>4. Основные принципы предотвращения, раскрытия и урегулирования конфликта интересов при осуществлении закупок</w:t>
      </w:r>
    </w:p>
    <w:p w:rsidR="00B949D1" w:rsidRDefault="00990A6A" w:rsidP="00B949D1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4.1. Деятельность по предотвращению, раскрытию и урегулированию конфликта интересов при осуществлении закупок осуществляется в соответствии со следующими принципами: </w:t>
      </w:r>
    </w:p>
    <w:p w:rsidR="00B949D1" w:rsidRDefault="00990A6A" w:rsidP="00B949D1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приоритетность применения мер по предупреждению коррупции; </w:t>
      </w:r>
    </w:p>
    <w:p w:rsidR="00B949D1" w:rsidRDefault="00990A6A" w:rsidP="00B949D1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обязательность раскрытия сведений о реальном или потенциальном конфликте интересов, личной заинтересованности; </w:t>
      </w:r>
    </w:p>
    <w:p w:rsidR="003814EC" w:rsidRDefault="00990A6A" w:rsidP="00B949D1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индивидуальное рассмотрение и оценка </w:t>
      </w:r>
      <w:proofErr w:type="spellStart"/>
      <w:r w:rsidRPr="00990A6A">
        <w:rPr>
          <w:sz w:val="24"/>
          <w:szCs w:val="24"/>
        </w:rPr>
        <w:t>репутационных</w:t>
      </w:r>
      <w:proofErr w:type="spellEnd"/>
      <w:r w:rsidRPr="00990A6A">
        <w:rPr>
          <w:sz w:val="24"/>
          <w:szCs w:val="24"/>
        </w:rPr>
        <w:t xml:space="preserve"> рисков для БУЗ ВО «</w:t>
      </w:r>
      <w:r w:rsidR="00B949D1" w:rsidRPr="00B949D1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при выявлении каждого случая личной заинтересованности при осуществлении закупок, которая приводит или может привести к конфликту интересов и его урегулировании; </w:t>
      </w:r>
    </w:p>
    <w:p w:rsidR="003814EC" w:rsidRDefault="00B949D1" w:rsidP="00B949D1">
      <w:pPr>
        <w:pStyle w:val="western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0A6A" w:rsidRPr="00990A6A">
        <w:rPr>
          <w:sz w:val="24"/>
          <w:szCs w:val="24"/>
        </w:rPr>
        <w:t xml:space="preserve">конфиденциальность процесса раскрытия сведений о личной заинтересованности и урегулирования конфликта интересов; </w:t>
      </w:r>
    </w:p>
    <w:p w:rsidR="003814EC" w:rsidRDefault="00990A6A" w:rsidP="00B949D1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>- соблюдение баланса интересов БУЗ ВО «</w:t>
      </w:r>
      <w:r w:rsidR="003814EC" w:rsidRPr="003814EC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и работника; </w:t>
      </w:r>
    </w:p>
    <w:p w:rsidR="00990A6A" w:rsidRPr="00990A6A" w:rsidRDefault="00990A6A" w:rsidP="00B949D1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990A6A" w:rsidRPr="00990A6A" w:rsidRDefault="00990A6A" w:rsidP="00CB111A">
      <w:pPr>
        <w:pStyle w:val="western"/>
        <w:spacing w:after="0" w:line="240" w:lineRule="auto"/>
        <w:jc w:val="center"/>
      </w:pPr>
      <w:r w:rsidRPr="00CB111A">
        <w:rPr>
          <w:b/>
          <w:sz w:val="28"/>
          <w:szCs w:val="28"/>
        </w:rPr>
        <w:lastRenderedPageBreak/>
        <w:t>5. Обязанности и действия работников Учреждения в связи с предупреждением, раскрытием и урегулированием конфликта интересов и порядок их осуществления. Порядок раскрытия конфликта интересов при осуществлении закупок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5.1. Работники Учреждения при выполнении своих должностных обязанностей обязаны:</w:t>
      </w:r>
    </w:p>
    <w:p w:rsidR="00990A6A" w:rsidRPr="00990A6A" w:rsidRDefault="00990A6A" w:rsidP="00990A6A">
      <w:pPr>
        <w:pStyle w:val="western"/>
        <w:spacing w:after="0" w:line="240" w:lineRule="auto"/>
      </w:pPr>
      <w:r w:rsidRPr="00990A6A">
        <w:rPr>
          <w:sz w:val="24"/>
          <w:szCs w:val="24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990A6A" w:rsidRPr="00990A6A" w:rsidRDefault="00990A6A" w:rsidP="00990A6A">
      <w:pPr>
        <w:pStyle w:val="western"/>
        <w:spacing w:after="0" w:line="240" w:lineRule="auto"/>
      </w:pPr>
      <w:r w:rsidRPr="00990A6A">
        <w:rPr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990A6A" w:rsidRPr="00990A6A" w:rsidRDefault="00990A6A" w:rsidP="00990A6A">
      <w:pPr>
        <w:pStyle w:val="western"/>
        <w:spacing w:after="0" w:line="240" w:lineRule="auto"/>
      </w:pPr>
      <w:r w:rsidRPr="00990A6A">
        <w:rPr>
          <w:sz w:val="24"/>
          <w:szCs w:val="24"/>
        </w:rPr>
        <w:t>- раскрывать возникший (реальный) или потенциальный конфликт интересов;</w:t>
      </w:r>
    </w:p>
    <w:p w:rsidR="00990A6A" w:rsidRPr="00990A6A" w:rsidRDefault="00990A6A" w:rsidP="00990A6A">
      <w:pPr>
        <w:pStyle w:val="western"/>
        <w:spacing w:after="0" w:line="240" w:lineRule="auto"/>
      </w:pPr>
      <w:r w:rsidRPr="00990A6A">
        <w:rPr>
          <w:sz w:val="24"/>
          <w:szCs w:val="24"/>
        </w:rPr>
        <w:t>- содействовать урегулированию возникшего конфликта интересов.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5.2. Работники Учреждения при выполнении своих должностных обязанностей н</w:t>
      </w:r>
      <w:r w:rsidR="00CB111A">
        <w:rPr>
          <w:sz w:val="24"/>
          <w:szCs w:val="24"/>
        </w:rPr>
        <w:t>е</w:t>
      </w:r>
      <w:r w:rsidRPr="00990A6A">
        <w:rPr>
          <w:sz w:val="24"/>
          <w:szCs w:val="24"/>
        </w:rPr>
        <w:t xml:space="preserve"> должны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5.3. Работник Учреждения обязан принимать меры по недопущению конфликта интересов в БУЗ ВО «</w:t>
      </w:r>
      <w:r w:rsidR="00CB111A" w:rsidRPr="00CB111A">
        <w:rPr>
          <w:sz w:val="24"/>
          <w:szCs w:val="24"/>
        </w:rPr>
        <w:t>ЧГРД</w:t>
      </w:r>
      <w:r w:rsidRPr="00990A6A">
        <w:rPr>
          <w:sz w:val="24"/>
          <w:szCs w:val="24"/>
        </w:rPr>
        <w:t>» и уведомлять работодателя о каждом случае возникновения у него личной заинтересованности при осуществлении закупок, которая приводит или может привести к конфликту интересов.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Работники Учреждения, н</w:t>
      </w:r>
      <w:r w:rsidR="00CB111A">
        <w:rPr>
          <w:sz w:val="24"/>
          <w:szCs w:val="24"/>
        </w:rPr>
        <w:t>е</w:t>
      </w:r>
      <w:r w:rsidRPr="00990A6A">
        <w:rPr>
          <w:sz w:val="24"/>
          <w:szCs w:val="24"/>
        </w:rPr>
        <w:t xml:space="preserve"> выполнившие обязанность по уведомлению работодателя о личной заинтересованности при осуществлении закупок, которая приводит или может привести к конфликту интересов, подлежат привлечению к ответственности в соответствии с действующим законодательством Российской Федерации. 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5.4. В целях осуществления работы, направленной на выявление личной заинтересованности работников Учреждения при осуществлении закупок, которая приводит или может привести к конфликту интересов, функции, связанные с предупреждением, раскрытием и урегулированием конфликта интересов при осуществлении закупок возлагаются на Комиссию по урегулированию конфликтов интересов БУЗ ВО «</w:t>
      </w:r>
      <w:r w:rsidR="00CB111A" w:rsidRPr="00CB111A">
        <w:rPr>
          <w:sz w:val="24"/>
          <w:szCs w:val="24"/>
        </w:rPr>
        <w:t>ЧГРД</w:t>
      </w:r>
      <w:r w:rsidRPr="00990A6A">
        <w:rPr>
          <w:sz w:val="24"/>
          <w:szCs w:val="24"/>
        </w:rPr>
        <w:t>» (далее - Комиссия). Комиссия осуществляет свою деятельность в порядке, утвержденном локальным актом Учреждения.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5.5. Прием и регистрация сведений о возникающих (имеющихся) в Учреждении конфликтах интересов при осуществлении закупок (далее - информация о конфликте интересов) осуществляется работниками юридического отдела в соответствии с Порядком уведомления работодателя о конфликте интересов в БУЗ ВО «</w:t>
      </w:r>
      <w:r w:rsidR="00CB111A" w:rsidRPr="00CB111A">
        <w:rPr>
          <w:sz w:val="24"/>
          <w:szCs w:val="24"/>
        </w:rPr>
        <w:t>ЧГРД</w:t>
      </w:r>
      <w:r w:rsidRPr="00990A6A">
        <w:rPr>
          <w:sz w:val="24"/>
          <w:szCs w:val="24"/>
        </w:rPr>
        <w:t>», утвержденным приказом главного врача Учреждения.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5.6. Проверка информации о конфликте интересов проводится Комиссией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5.7. В рамках проверки информации, члены Комиссии: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lastRenderedPageBreak/>
        <w:t>- организуют личный прием лиц, обладающих информацией о фактах совершения работниками Учреждения коррупционных правонарушений, берут письменные пояснения с лица, представившего уведомление;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 xml:space="preserve">- </w:t>
      </w:r>
      <w:r w:rsidR="00CB111A">
        <w:rPr>
          <w:sz w:val="24"/>
          <w:szCs w:val="24"/>
        </w:rPr>
        <w:t>п</w:t>
      </w:r>
      <w:r w:rsidRPr="00990A6A">
        <w:rPr>
          <w:sz w:val="24"/>
          <w:szCs w:val="24"/>
        </w:rPr>
        <w:t xml:space="preserve">о результатам определения круга работников </w:t>
      </w:r>
      <w:r w:rsidR="00BD6EE6">
        <w:rPr>
          <w:sz w:val="24"/>
          <w:szCs w:val="24"/>
        </w:rPr>
        <w:t>отдела закупок</w:t>
      </w:r>
      <w:r w:rsidRPr="00990A6A">
        <w:rPr>
          <w:sz w:val="24"/>
          <w:szCs w:val="24"/>
        </w:rPr>
        <w:t xml:space="preserve"> БУЗ ВО «</w:t>
      </w:r>
      <w:r w:rsidR="00CB111A" w:rsidRPr="00CB111A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и участников закупки (поставщиков (подрядчиков, исполнителей)), в отношении которых проводится анализ, осуществляют сбор дополнительной информации, которая может содержать признаки наличия у работников </w:t>
      </w:r>
      <w:r w:rsidR="00BD6EE6">
        <w:rPr>
          <w:sz w:val="24"/>
          <w:szCs w:val="24"/>
        </w:rPr>
        <w:t>отдела закупок</w:t>
      </w:r>
      <w:r w:rsidRPr="00990A6A">
        <w:rPr>
          <w:sz w:val="24"/>
          <w:szCs w:val="24"/>
        </w:rPr>
        <w:t xml:space="preserve"> БУЗ ВО «</w:t>
      </w:r>
      <w:r w:rsidR="004B46A5" w:rsidRPr="004B46A5">
        <w:rPr>
          <w:sz w:val="24"/>
          <w:szCs w:val="24"/>
        </w:rPr>
        <w:t>ЧГРД</w:t>
      </w:r>
      <w:r w:rsidRPr="00990A6A">
        <w:rPr>
          <w:sz w:val="24"/>
          <w:szCs w:val="24"/>
        </w:rPr>
        <w:t>» личной заинтересованности при осуществлении закупок;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определяют природу представленной информации о конфликте интересов: свидетельствует ли данная информация о нарушении положений Федерального закона № 44-ФЗ и (или) о</w:t>
      </w:r>
      <w:r w:rsidR="00CB111A">
        <w:rPr>
          <w:sz w:val="24"/>
          <w:szCs w:val="24"/>
        </w:rPr>
        <w:t>н</w:t>
      </w:r>
      <w:r w:rsidRPr="00990A6A">
        <w:rPr>
          <w:sz w:val="24"/>
          <w:szCs w:val="24"/>
        </w:rPr>
        <w:t>а содержит сведения о наличии у работников Учреждения личной заинтересованности в закупке;</w:t>
      </w:r>
    </w:p>
    <w:p w:rsidR="00990A6A" w:rsidRPr="00990A6A" w:rsidRDefault="00990A6A" w:rsidP="00CB111A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устанавливают: является или н</w:t>
      </w:r>
      <w:r w:rsidR="00CB111A">
        <w:rPr>
          <w:sz w:val="24"/>
          <w:szCs w:val="24"/>
        </w:rPr>
        <w:t>е</w:t>
      </w:r>
      <w:r w:rsidRPr="00990A6A">
        <w:rPr>
          <w:sz w:val="24"/>
          <w:szCs w:val="24"/>
        </w:rPr>
        <w:t xml:space="preserve"> является возникшая (способная возникнуть) ситуация конфликтом интересов;</w:t>
      </w:r>
    </w:p>
    <w:p w:rsidR="00CB111A" w:rsidRDefault="00990A6A" w:rsidP="00CB111A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- вносят главному врачу Учреждения предложения о наиболее подходящих формах урегулирования конфликта интересов, а в случае необходимости определяют дополнительные формы урегулирования конфликта интересов. 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Ситуация, не являющаяся конфликтом интересов, н</w:t>
      </w:r>
      <w:r w:rsidR="00CB111A">
        <w:rPr>
          <w:sz w:val="24"/>
          <w:szCs w:val="24"/>
        </w:rPr>
        <w:t>е</w:t>
      </w:r>
      <w:r w:rsidRPr="00990A6A">
        <w:rPr>
          <w:sz w:val="24"/>
          <w:szCs w:val="24"/>
        </w:rPr>
        <w:t xml:space="preserve"> нуждается в специальных способах урегулирования.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5.8. В случае если конфликт интересов имеет место, то могут быть использованы следующие способы его разрешения: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ограничение доступа работника Учреждения к конкретной информации, которая может затрагивать личные интересы работника;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пересмотр и изменение функциональных обязанностей работника Учреждения;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временное отстранение работника Учреждения от должности, если его личные интересы входят в противоречие с функциональными обязанностями;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перевод работника Учреждения на должность, предусматривающую выполнение функциональных обязанностей, не связанных с конфликтом интересов;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передача работником Учреждения принадлежащего ему имущества, являющегося основой возникновения конфликта интересов, в доверительное управление;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- отказ работника Учреждения от своего личного интереса, порождающего конфликт с интересами БУЗ ВО «</w:t>
      </w:r>
      <w:r w:rsidR="00D3379C" w:rsidRPr="00D3379C">
        <w:rPr>
          <w:sz w:val="24"/>
          <w:szCs w:val="24"/>
        </w:rPr>
        <w:t>ЧГРД</w:t>
      </w:r>
      <w:r w:rsidRPr="00990A6A">
        <w:rPr>
          <w:sz w:val="24"/>
          <w:szCs w:val="24"/>
        </w:rPr>
        <w:t>»;</w:t>
      </w:r>
    </w:p>
    <w:p w:rsidR="00D3379C" w:rsidRDefault="00990A6A" w:rsidP="00D3379C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>- увольнение работника из БУЗ ВО «</w:t>
      </w:r>
      <w:r w:rsidR="00D3379C" w:rsidRPr="00D3379C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по инициативе работника Учреждения; </w:t>
      </w:r>
    </w:p>
    <w:p w:rsidR="00D3379C" w:rsidRDefault="00990A6A" w:rsidP="00D3379C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lastRenderedPageBreak/>
        <w:t xml:space="preserve">- увольнение работника Учреждения </w:t>
      </w:r>
      <w:r w:rsidR="00D3379C">
        <w:rPr>
          <w:sz w:val="24"/>
          <w:szCs w:val="24"/>
        </w:rPr>
        <w:t>п</w:t>
      </w:r>
      <w:r w:rsidRPr="00990A6A">
        <w:rPr>
          <w:sz w:val="24"/>
          <w:szCs w:val="24"/>
        </w:rPr>
        <w:t xml:space="preserve">о инициативе работодателя за совершение дисциплинарного проступка, то есть за неисполнение или ненадлежащее исполнение работником Учреждения по его вине возложенных на </w:t>
      </w:r>
      <w:r w:rsidR="00D3379C">
        <w:rPr>
          <w:sz w:val="24"/>
          <w:szCs w:val="24"/>
        </w:rPr>
        <w:t>н</w:t>
      </w:r>
      <w:r w:rsidRPr="00990A6A">
        <w:rPr>
          <w:sz w:val="24"/>
          <w:szCs w:val="24"/>
        </w:rPr>
        <w:t xml:space="preserve">его трудовых обязанностей. </w:t>
      </w:r>
    </w:p>
    <w:p w:rsidR="00990A6A" w:rsidRPr="00990A6A" w:rsidRDefault="00990A6A" w:rsidP="00D3379C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По договоренности БУЗ ВО «</w:t>
      </w:r>
      <w:r w:rsidR="00D3379C" w:rsidRPr="00D3379C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и работника Учреждения, раскрывшего сведения о конфликте интересов, могут быть найдены иные формы его урегулирования. </w:t>
      </w:r>
      <w:r w:rsidR="00D3379C">
        <w:rPr>
          <w:sz w:val="24"/>
          <w:szCs w:val="24"/>
        </w:rPr>
        <w:t xml:space="preserve">   </w:t>
      </w:r>
      <w:r w:rsidRPr="00990A6A">
        <w:rPr>
          <w:sz w:val="24"/>
          <w:szCs w:val="24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Учреждения и вероятность того, что этот личный интерес будет реализован в ущерб интересам БУЗ ВО «</w:t>
      </w:r>
      <w:r w:rsidR="00D3379C" w:rsidRPr="00D3379C">
        <w:rPr>
          <w:sz w:val="24"/>
          <w:szCs w:val="24"/>
        </w:rPr>
        <w:t>ЧГРД</w:t>
      </w:r>
      <w:r w:rsidRPr="00990A6A">
        <w:rPr>
          <w:sz w:val="24"/>
          <w:szCs w:val="24"/>
        </w:rPr>
        <w:t>».</w:t>
      </w:r>
    </w:p>
    <w:p w:rsidR="00D3379C" w:rsidRDefault="00990A6A" w:rsidP="00D3379C">
      <w:pPr>
        <w:pStyle w:val="western"/>
        <w:spacing w:after="0" w:line="240" w:lineRule="auto"/>
        <w:jc w:val="center"/>
        <w:rPr>
          <w:b/>
          <w:sz w:val="28"/>
          <w:szCs w:val="28"/>
        </w:rPr>
      </w:pPr>
      <w:r w:rsidRPr="00D3379C">
        <w:rPr>
          <w:b/>
          <w:sz w:val="28"/>
          <w:szCs w:val="28"/>
        </w:rPr>
        <w:t>6. Принимаемые в БУЗ ВО «</w:t>
      </w:r>
      <w:r w:rsidR="00D3379C" w:rsidRPr="00D3379C">
        <w:rPr>
          <w:b/>
          <w:sz w:val="28"/>
          <w:szCs w:val="28"/>
        </w:rPr>
        <w:t>ЧГРД</w:t>
      </w:r>
      <w:r w:rsidRPr="00D3379C">
        <w:rPr>
          <w:b/>
          <w:sz w:val="28"/>
          <w:szCs w:val="28"/>
        </w:rPr>
        <w:t xml:space="preserve">» меры для предупреждения возникновения конфликта интересов при осуществлении закупок </w:t>
      </w:r>
    </w:p>
    <w:p w:rsidR="00990A6A" w:rsidRPr="00D3379C" w:rsidRDefault="00990A6A" w:rsidP="00D3379C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D3379C">
        <w:rPr>
          <w:sz w:val="24"/>
          <w:szCs w:val="24"/>
        </w:rPr>
        <w:t>В Учреждении принимаются следующие меры для предупреждения возникновения конфликта интересов при осуществлении закупок: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6.1. Проведение процедур закупок в электронном виде.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6.2. Информационная открытость проведения закупок.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6.3. Соблюдение работниками требований утвержденной антикоррупционной политики Учреждения.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6.4. Проведение работы па предупреждение коррупционных правонарушений с контрагентами, в том числе, включение антикоррупционной оговорки в гражданско-правовые договоры (контракты).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6.5. Периодическое обучение работников, принимающих участие в осуществлении закупок товаров, работ, услуг для обеспечения нужд Учреждения, с целью поддержания их знаний и навыков в сфере противодействия коррупции на должном уровне.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6.6. Проведение правовой (антикоррупционной) оценки документов;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 xml:space="preserve">6.7. Проведение внутреннего аудита закупочной деятельности на предмет наличия конфликта интересов не реже 1 раза в три года, комиссионно </w:t>
      </w:r>
      <w:r w:rsidR="000816A6">
        <w:rPr>
          <w:sz w:val="24"/>
          <w:szCs w:val="24"/>
        </w:rPr>
        <w:t>п</w:t>
      </w:r>
      <w:r w:rsidRPr="00990A6A">
        <w:rPr>
          <w:sz w:val="24"/>
          <w:szCs w:val="24"/>
        </w:rPr>
        <w:t>о приказу главного врача.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6.8. Разработка и доведение до сведения должностных лиц, иных работников Учреждения, связанных с осуществлением закупок, разъяснительных писем, предостережений, памяток, методических рекомендаций в целях предупреждения коррупционных правонарушений в сфере закупок.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6.9. Предоставление должностными лицами, иными работниками Учреждения письменных пояснений, связанных с осуществлением закупок, об отсутствии конфликта интересов при осуществлении процедур закупок.</w:t>
      </w:r>
    </w:p>
    <w:p w:rsidR="00990A6A" w:rsidRPr="000816A6" w:rsidRDefault="00990A6A" w:rsidP="000816A6">
      <w:pPr>
        <w:pStyle w:val="western"/>
        <w:spacing w:after="0" w:line="240" w:lineRule="auto"/>
        <w:jc w:val="center"/>
        <w:rPr>
          <w:b/>
          <w:sz w:val="28"/>
          <w:szCs w:val="28"/>
        </w:rPr>
      </w:pPr>
      <w:r w:rsidRPr="000816A6">
        <w:rPr>
          <w:b/>
          <w:sz w:val="28"/>
          <w:szCs w:val="28"/>
        </w:rPr>
        <w:t>7. Меры ответственности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t>7.1. Соблюдение требований настоящего Положения является обязательным для работников Учреждения, иных лиц, имеющих возможность повлиять на проведение закупки, должностное лицо и структурное подразделение, ответственных за профилактику коррупционных и иных правонарушений Учреждения.</w:t>
      </w:r>
    </w:p>
    <w:p w:rsidR="00990A6A" w:rsidRPr="00990A6A" w:rsidRDefault="00990A6A" w:rsidP="000816A6">
      <w:pPr>
        <w:pStyle w:val="western"/>
        <w:spacing w:after="0" w:line="240" w:lineRule="auto"/>
        <w:ind w:firstLine="708"/>
      </w:pPr>
      <w:r w:rsidRPr="00990A6A">
        <w:rPr>
          <w:sz w:val="24"/>
          <w:szCs w:val="24"/>
        </w:rPr>
        <w:lastRenderedPageBreak/>
        <w:t>7.2. В соответствии с частью 1 статьи 13 «Ответственность физических лиц за коррупционные правонарушения»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90A6A" w:rsidRPr="000816A6" w:rsidRDefault="00990A6A" w:rsidP="000816A6">
      <w:pPr>
        <w:pStyle w:val="western"/>
        <w:spacing w:after="0" w:line="240" w:lineRule="auto"/>
        <w:jc w:val="center"/>
        <w:rPr>
          <w:b/>
          <w:sz w:val="28"/>
          <w:szCs w:val="28"/>
        </w:rPr>
      </w:pPr>
      <w:r w:rsidRPr="000816A6">
        <w:rPr>
          <w:b/>
          <w:sz w:val="28"/>
          <w:szCs w:val="28"/>
        </w:rPr>
        <w:t>8. Заключительные положения</w:t>
      </w:r>
    </w:p>
    <w:p w:rsidR="000816A6" w:rsidRDefault="00990A6A" w:rsidP="000816A6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 xml:space="preserve">8.1. Настоящее Положение вступает в силу с момента утверждения и действует бессрочно. </w:t>
      </w:r>
    </w:p>
    <w:p w:rsidR="00990A6A" w:rsidRDefault="00990A6A" w:rsidP="000816A6">
      <w:pPr>
        <w:pStyle w:val="western"/>
        <w:spacing w:after="0" w:line="240" w:lineRule="auto"/>
        <w:ind w:firstLine="708"/>
        <w:rPr>
          <w:sz w:val="24"/>
          <w:szCs w:val="24"/>
        </w:rPr>
      </w:pPr>
      <w:r w:rsidRPr="00990A6A">
        <w:rPr>
          <w:sz w:val="24"/>
          <w:szCs w:val="24"/>
        </w:rPr>
        <w:t>8.2. Изменения в настоящее Положение могут быть внесены приказом главного врача БУЗ ВО «</w:t>
      </w:r>
      <w:r w:rsidR="000816A6" w:rsidRPr="000816A6">
        <w:rPr>
          <w:sz w:val="24"/>
          <w:szCs w:val="24"/>
        </w:rPr>
        <w:t>ЧГРД</w:t>
      </w:r>
      <w:r w:rsidRPr="00990A6A">
        <w:rPr>
          <w:sz w:val="24"/>
          <w:szCs w:val="24"/>
        </w:rPr>
        <w:t xml:space="preserve">» путем утверждения Порядка в новой редакции. </w:t>
      </w:r>
    </w:p>
    <w:p w:rsidR="00382B68" w:rsidRDefault="00382B68" w:rsidP="000816A6">
      <w:pPr>
        <w:pStyle w:val="western"/>
        <w:spacing w:after="0" w:line="240" w:lineRule="auto"/>
        <w:ind w:firstLine="708"/>
        <w:rPr>
          <w:sz w:val="24"/>
          <w:szCs w:val="24"/>
        </w:rPr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Default="00382B68" w:rsidP="00382B68">
      <w:pPr>
        <w:spacing w:after="0" w:line="240" w:lineRule="auto"/>
        <w:ind w:firstLine="5387"/>
        <w:jc w:val="both"/>
      </w:pPr>
    </w:p>
    <w:p w:rsidR="00382B68" w:rsidRPr="001E4F78" w:rsidRDefault="00382B68" w:rsidP="00382B6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82B68" w:rsidRPr="001E4F78" w:rsidRDefault="00382B68" w:rsidP="00382B6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 xml:space="preserve">«30» декабря </w:t>
      </w:r>
      <w:r w:rsidRPr="001E4F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E4F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182</w:t>
      </w:r>
    </w:p>
    <w:p w:rsidR="00382B68" w:rsidRPr="001E4F78" w:rsidRDefault="00382B68" w:rsidP="00382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ПОЛОЖЕНИЕ</w:t>
      </w:r>
    </w:p>
    <w:p w:rsidR="00382B68" w:rsidRPr="001E4F78" w:rsidRDefault="00382B68" w:rsidP="00382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о проведении процедуры заключения, изменения и расторжения</w:t>
      </w:r>
    </w:p>
    <w:p w:rsidR="00382B68" w:rsidRPr="001E4F78" w:rsidRDefault="00382B68" w:rsidP="00382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договоров аренды недвижимого имущества, состоящего на балансовом учете</w:t>
      </w:r>
    </w:p>
    <w:p w:rsidR="00382B68" w:rsidRPr="001E4F78" w:rsidRDefault="00382B68" w:rsidP="00382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БУЗ ВО «Череповецкий городской родильный дом» </w:t>
      </w:r>
    </w:p>
    <w:p w:rsidR="00382B6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1.1. Настоящее Положение о проведении процедуры заключения, изменения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расторжения договоров аренды недвижимого имущества, состоящего па балансе 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БУЗ ВО «Череповецкий городской родильный дом» (далее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Положение, БУЗ ВО «Чергорроддом», Учреждение) разработано в соответствии с главой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Федерации, главой V. 1 Земельным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12 января 1996 года № 7-ФЗ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некоммерческих организациях», Федеральным законом от 26 июля 2006 года № 135-ФЗ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«О защите конкуренции», Федеральным законом от 25 декабря 2008 года № 273-ФЗ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противодействии коррупции»,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от 26 июля 2010 года № 538 «О порядке отнесения имущества автономного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бюджетного учреждения к категории особо ценного движимого имущества»,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постановления правительства Вологодской области от 01 декабря 2014 года № 1084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утверждении порядка определения платы но соглашению об установлении сервитута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отношение земельных участков, находящихся в собственности Вологодской области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нс разграничена, на территории Вологодской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области», статьей 10 Закона Вологодской области от 17 апреля 1996 года № 73-03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управлении и распоряжении имуществом, находящимся в собственности Вологодской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области», приказом Департамента имущественных отношений от 15 января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1н «Об утверждении перечня документов, представляемых в Департамент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имущественных отношений Вологодской области и необходимых для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 согласовании передачи в аренду имущества Вологодской области»,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правовыми актами Учреждения.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1.2. Целями настоящего Положения являются: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1.2.1. соблюдение установленного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порядка имущественного оборота в сфере арендных обязательств между Учреждением,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и иными организациями различных форм собственности, в том числе физическими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лицами и индивидуальными предпринимателями;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1.2.2. исполнение требований антикоррупционного и 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законодательства Российской Федерации;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1.2.3. рациональное использование движимого и/или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принадлежащего БУЗ ВО «Чергорроддом» на праве оперативного управления;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1.2.4. получение Учреждением дополнительного дохода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положений, предусмотренных разделом 6 настоящего Положения).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1.3. Настоящее Положение устанавливает порядок заключения, изменения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расторжения договоров аренды недвижимого имущества, а также договоров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оборудования на недвижимом имуществе, находящегося па нраве оперативного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управления, БУЗ ВО «Чергорроддом» (например, договор па размещение оборудования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станции сотовой связи) с юридическими или физическими лицами, в том числе,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индивидуальными предпринимателями.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1.4. В соответствии с пунктом 1.5 раздела 1 Устава бюджетного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здравоохранения Вологодской области «Череповецкий городской родильный дом», утверждённого приказом департамента здравоохранения Вологодской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области от 20 февраля 2015 года № 98 (далее - Устав), БУЗ ВО «Чергорроддом»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 xml:space="preserve">унитарной </w:t>
      </w:r>
      <w:r w:rsidRPr="001E4F78">
        <w:rPr>
          <w:rFonts w:ascii="Times New Roman" w:hAnsi="Times New Roman" w:cs="Times New Roman"/>
          <w:sz w:val="24"/>
          <w:szCs w:val="24"/>
        </w:rPr>
        <w:lastRenderedPageBreak/>
        <w:t>некоммерческой организацией (государственным учреждением), созданной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для обеспечения реализации предусмотренных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Федерации полномочий органов государственной власти Вологодской области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E4F78">
        <w:rPr>
          <w:rFonts w:ascii="Times New Roman" w:hAnsi="Times New Roman" w:cs="Times New Roman"/>
          <w:sz w:val="24"/>
          <w:szCs w:val="24"/>
        </w:rPr>
        <w:t>а основании абзаца 2 пункта 1.3 раздела 1 Устава, функции 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учредителя БУЗ ВО «Чергорроддом» осуществляет департамент здравоохранения Вологодской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Полномочия собственника имущества Учреждения осуществляет Департамент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имущественных отношений Вологодской области (абзац 3 пункта 1.3 раздела 1 Устава).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 В целях настоящего Положения используются следующие основные понятия: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1.5.1. Договор аренды - это соглашение, согласно которому одна сторона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(арендодатель) обязуется предоставить другой стороне (арендатор) недвижимое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имущество (его часть), принадлежащее арендодателю па праве оперативного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управления, и/или движимое имущество, приобретённое арендодателем за счёт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денежных средств, выделенных ему учредителем, за плату во временное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пользование;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1.5.2. Договор размещения оборудования на недвижимом, имуществе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договор размещения) - это соглашение, являющееся подвидом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согласно которому одна сторона (арендодатель) обязуется предоставить за плату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стороне (арендатор) недвижимое имущество (его часть), принадлежащее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на праве оперативного управления, во временное владение и пользование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размещения па нём оборудования (например, базовая станция сотовой связи, антенно-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фидерные и иные технические устройства), при условии, что отсутствует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определить точную площадь (размер) объекта аренды.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1.5.3. Договор возмещения коммунальных услуг (далее - договор возмещения)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это соглашение, согласно которому одна сторона (заказчик) перечисляет поставщикам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коммунальных услуг и иных услуг плату за оказанные коммунальные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отношение недвижимого имущества (его части), переданного второй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 xml:space="preserve">(пользователь) </w:t>
      </w:r>
      <w:proofErr w:type="spellStart"/>
      <w:r w:rsidRPr="001E4F78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Pr="001E4F78">
        <w:rPr>
          <w:rFonts w:ascii="Times New Roman" w:hAnsi="Times New Roman" w:cs="Times New Roman"/>
          <w:sz w:val="24"/>
          <w:szCs w:val="24"/>
        </w:rPr>
        <w:t xml:space="preserve"> договорам аренды (договорам размещения), при этом 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возмещает заказчику расходы по содержанию помещения;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1.5.4. Объект аренды - это движимое и (или) недвижимое имущество (его часть),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которое является предметом договора аренды (договора размещения);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1.5.5. Недвижимое имущество - это объект материального мира (вещь), прочно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связанный с землёй, а также объект, перемещение которого без несоразмерного ущерба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его назначению невозможно (здания и сооружения, в том числе перечисленные в части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статьи 130 Гражданского кодекса Российской Федерации недвижимые вещи);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1.5.6. Движимое имущество - это объекты материального мира (вещь),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приобретены арендодателем за счёт денежных средств, выделенных ему учредителем,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также который в соответствии с частью 2 Гражданского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не относится к недвижимости и без которого осуществление бюджетным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своей деятельности будет существенно затруднено (особо ценное движимое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имущество);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1.5.7. Недвижимые и движимые вещи: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к недвижимым вещам (недвижимое имущество, недвижимость) относятся земельные участки, участки недр и все, что прочно связано с землей, то сеть 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перемещение которых без несоразмерного ущерба их назначению невозможно,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числе здания, сооружения, объекты незавершенного строительства, жилые и нежилые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помещения, а также предназначенные для размещения транспортных средств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зданий или сооружений (</w:t>
      </w:r>
      <w:proofErr w:type="spellStart"/>
      <w:r w:rsidRPr="001E4F78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1E4F78">
        <w:rPr>
          <w:rFonts w:ascii="Times New Roman" w:hAnsi="Times New Roman" w:cs="Times New Roman"/>
          <w:sz w:val="24"/>
          <w:szCs w:val="24"/>
        </w:rPr>
        <w:t>-места), если границы таких помещений, частей зданий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или сооружений описаны в установленном законодательством 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кадастровом учете порядке, а также подлежащие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регистрации воздушные и морские суда, суда внутреннего плавания. Законом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недвижимым вещам может быть отнесено и иное имущество.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lastRenderedPageBreak/>
        <w:t>- вещи, не относящиеся к недвижимости, включая деньги и ценные бумаги,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признаются движимым имуществом. Регистрация нрав на движимые вещи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78">
        <w:rPr>
          <w:rFonts w:ascii="Times New Roman" w:hAnsi="Times New Roman" w:cs="Times New Roman"/>
          <w:sz w:val="24"/>
          <w:szCs w:val="24"/>
        </w:rPr>
        <w:t>требуется, кроме случаев, указанных в законе.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1.5.8. Право оперативного управления - это вещное право, согласно которому за некоммерческой организацией, созданной субъектом Российской Федерации в целях обеспечения реализации полномочий государственных органов в сфере здравоохранения (бюджетное учреждение) закрепляется имущество собственника, владение и пользование которым разрешается бюджетному учреждению в соответствии с целями его деятельности, а также назначением такого имущества (распоряжение имуществом собственника возможно с согласия собственника такого имущества);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1.5.9. Арендодатель (БУЗ ВО «ЧГРД») - это юридическое лицо, предоставляющее во временное владение и пользование имущество (движимое и/или недвижимое), принадлежащее ему на праве оперативного управления, с согласия собственника имущества, по договору аренды (договору размещения) иному юридическому лицу или индивидуальному предпринимателю;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1.5.10. Кандидат в арендаторы - это юридическое или физическое лицо, в том числе и индивидуальный предприниматель, который претендует на право заключения договора аренды (договора размещения) в отношение имущества, принадлежащее арендодателю па нраве оперативного управления;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1.5.11. Арендатор - это юридическое или физическое лицо, в том числе и индивидуальный предприниматель, который принимает во временное владение и пользование имущество (движимое и /или недвижимое), принадлежащее арендодателю па праве оперативного управления, за плату, установленную договором аренды (размещения).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2. Порядок </w:t>
      </w:r>
      <w:proofErr w:type="spellStart"/>
      <w:r w:rsidRPr="001E4F78">
        <w:rPr>
          <w:rFonts w:ascii="Times New Roman" w:hAnsi="Times New Roman" w:cs="Times New Roman"/>
          <w:sz w:val="24"/>
          <w:szCs w:val="24"/>
        </w:rPr>
        <w:t>проведенич</w:t>
      </w:r>
      <w:proofErr w:type="spellEnd"/>
      <w:r w:rsidRPr="001E4F78">
        <w:rPr>
          <w:rFonts w:ascii="Times New Roman" w:hAnsi="Times New Roman" w:cs="Times New Roman"/>
          <w:sz w:val="24"/>
          <w:szCs w:val="24"/>
        </w:rPr>
        <w:t xml:space="preserve"> процедуры заключения договоров аренды (размещения) недвижимого имущества, состоящего на балансовом учете БУЗ ВО «ЧГРД»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2.1. Кандидат в арендаторы направляет в адрес БУЗ ВО «ЧГРД» заявление на заключение договора аренды (размещения) в отношении недвижимого имущества (его части) с приложением следующих документов (их ксерокопий):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2.1.1. для юридического лица: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учредительные документы (устав, типовой устав, а также иные документы, указанные в статье 52 Гражданского кодекса Российской Федерации);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 в налоговом органе (уведомление из налогового органа к свидетельству о постановке на налоговый учёт в налоговом органе);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по состоянию на дату направления заявления;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банковские реквизиты;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иные документы, необходимые для заключения договора аренды (размещения</w:t>
      </w:r>
      <w:proofErr w:type="gramStart"/>
      <w:r w:rsidRPr="001E4F7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E4F78">
        <w:rPr>
          <w:rFonts w:ascii="Times New Roman" w:hAnsi="Times New Roman" w:cs="Times New Roman"/>
          <w:sz w:val="24"/>
          <w:szCs w:val="24"/>
        </w:rPr>
        <w:t>приказ или доверенность, подтверждающие право представителя юридического лица на подписание такого вида договора);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2.1.2. для физического лица: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документ, удостоверяющий личность, в соответствии с действующим законодательством Российской Федерации;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 в налоговом органе;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счёта;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банковские реквизиты;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2.1.3. для индивидуальных предпринимателей: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свидетельство о постановке па налоговый учёт в налоговом органе;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документ, удостоверяющий личность, в соответствии с действующим законодательством Российской Федерации;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индивидуальных предпринимателей;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банковские реквизиты.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2.2. Вес заявления от кандидатов в арендаторы, поступившие в адрес Учреждения,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передаются заместителю главного врача по хозяйственным вопросам БУЗ ВО «ВОПБ» для организации работы. При наличии возможности Учреждения предоставить указанное в заявлении имущество в аренду, заместитель главного врача по хозяйственным вопросам Учреждения предоставляет начальнику юридического отдела (лицу, его замещающему) пакет необходимых документов: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2.2.1. все поступившие заявления кандидатов в арендаторы, с прилагаемыми к ним документами.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В случае поступления от кандидата в арендаторы одного заявления - информацию, составленную в письменной свободной форме об отсутствии заявок от иных кандидатов в арендаторы па право заключить договор аренды (размещения);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2.2.2. копии технического паспорта помещения, с обязательным указанием места арендуемой площади;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2.2.3. оригинал отчета независимого оценщика об оценке рыночной стоимости (начальная цепа договора аренды объекта оценки), в том числе и в электронной форме;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Передача вышеуказанных документов фиксируется в Журнале регистрации поступивших документов юридического отдела.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2.3. Работники юридического отдела БУЗ ВО «ВОПБ» формируют пакет документов для направления па согласование в департамент здравоохранения Вологодской области: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2.3.1. В обращении БУЗ ВО «ВОПБ» о согласовании заключения договора аренды (размещения) в отношении объекта аренды (имущества Вологодской области) указывается: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наименование кандидата в арендаторы, претендующего на заключение договора аренды (размещения);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идентификационный помер налогоплательщика (ИПП) кандидата в арендаторы;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сведения, идентифицирующие объект аренды для: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недвижимого имущества: адрес, площадь (протяженность) имущества, номер(а) помещений(й) по плану технического (кадастрового) паспорта па здание, корпус (в случае передачи в аренду части здания); движимого имущества: перечень имущества с указанием его инвентарных номеров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и балансовой стоимости;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цель использования объекта аренды;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срок, на который имущества предоставляется в аренду;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2.3.2. Ксерокопии документов, предоставленных кандидатом в арендаторы, в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соответствии с пунктом 2.1 раздела 2 настоящего Положения;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2.3.3. Ксерокопия плана из технического или кадастрового паспорта с указанием на нём места размещения объекта аренды;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2.3.4. Ксерокопия документа, подтверждающего право БУЗ ВО «Чергорроддом» на владение и пользование объектом аренды (свидетельство о государственной регистрации права).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2.4. В случае наличия иных кандидатов в арендаторы, сотрудники юридического отдела БУЗ ВО «ВОПБ» готовят пакет документов для направления в департамент здравоохранения Вологодской области: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2.4.1. В обращении указывается информация о том, что право на заключение договора аренды реализовывается согласно положениям Федерального закона от 26 июля 2006 года № 135-ФЗ «О защите конкуренции» посредством проведения торгов.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1 'Требования к оформлению документов для направления в адрес департамента здравоохранения Вологодской области применяются по аналогии с приложением 1 к приказу Департамента имущественных отношений Вологодской области от 26 июня 2020 </w:t>
      </w:r>
      <w:r w:rsidRPr="001E4F78">
        <w:rPr>
          <w:rFonts w:ascii="Times New Roman" w:hAnsi="Times New Roman" w:cs="Times New Roman"/>
          <w:sz w:val="24"/>
          <w:szCs w:val="24"/>
        </w:rPr>
        <w:lastRenderedPageBreak/>
        <w:t>года № 56-н «О внесении изменений в приказ Департамента имущественных отношений Вологодской области от 15 января 2013 года№ 1н».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В обращении БУЗ ВО «Чергорроддом» о согласовании заключения договора аренды (договора размещения) в отношении объекта аренды (имущества Вологодской области) путём проведения торгов указывается: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сведения, идентифицирующие объект аренды для: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недвижимого имущества: адрес, площадь (протяженность) имущества, номер(а) помещения (й) по плану технического (кадастрового) паспорта па здание, корпус (в случае передачи в аренду части здания);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движимого имущества: перечень имущества с указанием его инвентарных номеров и балансовой стоимости;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цель использования объекта аренды;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срок, па который имущества предоставляется в аренду;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количество лотов с обоснованием объединения помещений в один лот (при необходимости);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контактные данные ответственного по хозяйственным вопросам БУЗ ВО «Чергорроддом», ответственного за проведение торгов;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2.4.2. Ксерокопия плана из технического или кадастрового паспорта с обязательным указанием передаваемого объекта аренды;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2.4.3. Ксерокопия документа, подтверждающего право БУЗ ВО «Чергорроддом» на владение и пользование объектом аренды (свидетельство о государственной регистрации права);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2.4.4. Обоснование причин, свидетельствующих о необходимости проведения БУЗ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ВО «Чергорроддом» торгов в отношение объекта аренды.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2.5. Департамент здравоохранения Вологодской области рассматривает обращение о согласовании передачи имущества в аренду, направленное БУЗ ВО «Чергорроддом» и принимает одно из следующих решений: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2.5.1. о согласовании заключения договора аренды (размещения) с кандидатом в арендаторы либо посредством проведения торгов;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2.5.2. об отсутствии согласования заключения договора аренды (размещения) с кандидатом в арендаторы либо посредством проведения торгов.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2.6. В 30-дневный срок, с момента поступления в Учреждение заявления кандидата в арендаторы, работниками юридического отдела БУЗ ВО «ВОПБ» дастся ответ на заявление.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2.7. В случае согласования департаментом здравоохранения Вологодской области передачи в аренду имущества, в течение 20 (Двадцать) рабочих дней работниками юридического отдела БУЗ ВО «ВОПБ» готовится обращение с приложением документов в соответствии с приложением 1 к приказу Департамента имущественных отношений Вологодской области от 26 июня 2020 года № 56-п «О внесении изменений в приказ Департамента имущественных отношений Вологодской Области от 15 января 2013 года № 1п», для его направления в Департамент имущественных отношений Вологодской области: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2.7.1. В обращении указывается: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наименование кандидата в арендаторы, претендующего па получение заключение договора аренды (размещения);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 кандидата в арендаторы;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сведения, идентифицирующие объект аренды для: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недвижимого имущества: адрес, площадь (протяженность) имущества, номер(а) помещения(й) но плану технического (кадастрового) паспорта на здание, корпус (в случае передачи в аренду части здания);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движимого имущества: перечень имущества с указанием его инвентарных номеров и балансовой стоимости;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lastRenderedPageBreak/>
        <w:t>- цель использования имущества;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срок, па который имущества предоставляется в аренду;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информация об отсутствии иных кандидатов в арендаторы в отношении объекта аренды;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2.7.2. Ксерокопия решения департамента здравоохранения Вологодской </w:t>
      </w:r>
      <w:proofErr w:type="spellStart"/>
      <w:r w:rsidRPr="001E4F78">
        <w:rPr>
          <w:rFonts w:ascii="Times New Roman" w:hAnsi="Times New Roman" w:cs="Times New Roman"/>
          <w:sz w:val="24"/>
          <w:szCs w:val="24"/>
        </w:rPr>
        <w:t>облас</w:t>
      </w:r>
      <w:proofErr w:type="spellEnd"/>
      <w:r w:rsidRPr="001E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7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E4F78">
        <w:rPr>
          <w:rFonts w:ascii="Times New Roman" w:hAnsi="Times New Roman" w:cs="Times New Roman"/>
          <w:sz w:val="24"/>
          <w:szCs w:val="24"/>
        </w:rPr>
        <w:t>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2.7.3. Ксерокопии документов, предоставленных кандидатом в арендаторы, в соответствии с пунктом 2.1 раздела 2 настоящего Положения;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2.7.4. Ксерокопия плана из технического или кадастрового паспорта с указанием передаваемого объекта </w:t>
      </w:r>
      <w:proofErr w:type="gramStart"/>
      <w:r w:rsidRPr="001E4F78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 w:rsidRPr="001E4F78">
        <w:rPr>
          <w:rFonts w:ascii="Times New Roman" w:hAnsi="Times New Roman" w:cs="Times New Roman"/>
          <w:sz w:val="24"/>
          <w:szCs w:val="24"/>
        </w:rPr>
        <w:t xml:space="preserve"> но договору аренды (размещения);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2.7.5. Ксерокопия документа, подтверждающего право БУЗ ВО «Чергорроддом» на владение и пользование объектом аренды (свидетельство о государственной регистрации права);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2.7.6. Ксерокопия отчета независимого оценщика об оценке рыночной стоимости (начальная цена договора аренды объекта оценки);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2.7.7. В случае, если кандидат в арендаторы является физическим лицом или индивидуальным предпринимателе - ксерокопия согласия субъекта на обработку персональных данных.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2.8. В обращении указывается информация о том, что право на заключение договора аренды реализовывается, согласно положениям Федерального закона от 26 июля 2006 года № 135-ФЗ «О защите конкуренции». В случае, если процедура согласования передачи имущества в аренду требует проведения торгов, работники юридического отдела в течение 20 (Двадцать) рабочих дней готовят обращение с прилагаемыми документами в соответствии с приложением № 2 к приказу Департамента имущественных отношений Вологодской области от 26  июня 2020 года № 56-п «О внесении изменений в приказ Департамента имущественных отношений Вологодской области от 15 января 2013 года № 1н», для направления его на согласование в Департамент имущественных отношений Вологодской области: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2.8.1. В обращении указывается: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сведения, идентифицирующие объект аренды для: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недвижимого имущества: адрес, площадь (протяженность) имущества, помер(а) помещения(й) но плану технического (кадастрового) паспорта на здание, корпус (в случае передачи в аренду части здания);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движимого имущества: перечень имущества с указанием его инвентарных номеров и балансовой стоимости;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цель использования объекта аренды;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срок, на который имущества предоставляется в аренду;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количество лотов с обоснованием объединения помещений в один лот (при необходимости, данная информация о количестве лотов предоставляется в юридический отдел БУЗ ВО «Чергорроддом» начальника хозяйственного отдела БУЗ ВО «Чергорроддом»;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контактные данные начальника хозяйственного отдела БУЗ ВО «Чергорроддом», ответственного за проведение торгов;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2.8.2. Ксерокопия решения департамента здравоохранения Вологодской области;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2.8.3. Ксерокопия плана из технического или кадастрового паспорта с указанием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передаваемого объекта аренды по договору аренды (размещения):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2.8.4. Ксерокопия документа, подтверждающего право БУЗ ВО «ВОПБ» на владение и пользование объектом аренды (свидетельство о государственной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регистрации нрава);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2.8.5. Ксерокопия отчета независимого оценщика об оценке рыночной стоимости (начальная цепа договора аренды объекта оценки);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2.8.6. Обоснование причин, свидетельствующих о необходимости проведения БУЗ ВО «Чергорроддом» торгов в отношении объекта аренды.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lastRenderedPageBreak/>
        <w:t>2.9. Департамент имущественных отношений Вологодской области рассматривает обращение, направленное БУЗ ВО «Чергорроддом» и принимает- решение в форме распоряжения: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2.9.1. о согласовании заключения договора аренды (размещения) с кандидатом в арендаторы или посредством проведения торгов;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2.9.2. об отсутствии согласования заключения договора аренды (размещения) с кандидатом в арендаторы или посредством проведения торгов.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2.10. С момента поступления документа от Департамента имущественных отношений Вологодской области в Учреждение, в течение 30 дней, работниками юридического отдела БУЗ ВО «Чергорроддом» дается ответ на заявление кандидата в арендаторы.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2.11. В случае, если Департаментом имущественных отношений Вологодской области принято решение о согласовании заключения договора аренды (размещения) посредством проведения торгов по аренде имущества, начальник хозяйственного отдела БУЗ ВО «</w:t>
      </w:r>
      <w:proofErr w:type="gramStart"/>
      <w:r w:rsidRPr="001E4F78">
        <w:rPr>
          <w:rFonts w:ascii="Times New Roman" w:hAnsi="Times New Roman" w:cs="Times New Roman"/>
          <w:sz w:val="24"/>
          <w:szCs w:val="24"/>
        </w:rPr>
        <w:t>Чергорроддом»  осуществляет</w:t>
      </w:r>
      <w:proofErr w:type="gramEnd"/>
      <w:r w:rsidRPr="001E4F78">
        <w:rPr>
          <w:rFonts w:ascii="Times New Roman" w:hAnsi="Times New Roman" w:cs="Times New Roman"/>
          <w:sz w:val="24"/>
          <w:szCs w:val="24"/>
        </w:rPr>
        <w:t xml:space="preserve"> проведение торгов в соответствии с положениями Федерального закона от 26 июля 2006 года № 135-ФЗ «О защите конкуренции».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3. Заключение договора аренды (размещения)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3.1. В случае поступления из Департамента имущественных отношений Вологодской области распоряжения о согласовании передачи в аренду имущества, в двухнедельный срок с даты получения Учреждением распоряжения между БУЗ ВО «Чергорроддом» и кандидатом в арендаторы заключается договор аренды (размещения).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3.2. Срок, на который может быть заключен договор аренды (размещения):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3.2.1. До 11 (Одиннадцать) месяцев (включительно). В таком случае государственная регистрация договора аренды (размещения) не требуется.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2. Отдельные положения договора аренды, форма которого установлена Приложением № 1 к настоящему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Положению, могут быть изменены в связи с действующим на момент заключения договора аренды (размещения) требованиями законодательства Российской Федерации. 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3.2.2. Па срок нс менее года (в соответствии с частью 2 статьи 651 Гражданского кодекса Российской Федерации). В случае заключения договора аренды (размещения) па </w:t>
      </w:r>
      <w:proofErr w:type="gramStart"/>
      <w:r w:rsidRPr="001E4F78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1E4F78">
        <w:rPr>
          <w:rFonts w:ascii="Times New Roman" w:hAnsi="Times New Roman" w:cs="Times New Roman"/>
          <w:sz w:val="24"/>
          <w:szCs w:val="24"/>
        </w:rPr>
        <w:t xml:space="preserve"> установленный настоящим пунктом, такое соглашение подлежит государственной регистрации в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считается заключенными с момента его регистрации. Расходы по уплате государственной пошлины возлагаются на арендатора.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3.3. В срок, установленный распоряжением, работники юридического отдела БУЗ ВО «Чергорроддом» информируют Департамент имущественных отношений Вологодской области о заключении договора аренды (размещения) путем направления копий заключенного договора и актов приёма-передачи, подтверждающего прием-передачу имущества.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После заключения договора аренды (размещения) БУЗ ВО «Чергорроддом» вправе направлять в Департамент имущественных отношений информацию, касающуюся изменений договора аренды (имущества) - о необходимости внесения изменений в Реестр собственности Вологодской области (изменение наименования арендатора) и др.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3.4. Ксерокопия заключенного договора аренды (размещения) работником юридического отдела передастся под подпись начальнику отдела подготовки первичной документации и аудита БУЗ ВО «ВОПБ» (либо лицу, его замещающему), которое осуществляет контроль за исполнением расчётных обязательств.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4. Заключение договоров на возмещение расходов по оплате коммунальных и эксплуатационных услуг к договорам аренды (размещения).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4.1. В случае, если Учреждение перечисляет поставщикам коммунальных и иных услуг плату за оказанные услуги в отношение объекта аренды, являющегося предметом договора аренды (договора размещения), арендатор возмещает (обязуется возместить) </w:t>
      </w:r>
      <w:r w:rsidRPr="001E4F78">
        <w:rPr>
          <w:rFonts w:ascii="Times New Roman" w:hAnsi="Times New Roman" w:cs="Times New Roman"/>
          <w:sz w:val="24"/>
          <w:szCs w:val="24"/>
        </w:rPr>
        <w:lastRenderedPageBreak/>
        <w:t xml:space="preserve">БУЗ ВО «Чергорроддом» расходы по содержанию объекта аренды </w:t>
      </w:r>
      <w:proofErr w:type="gramStart"/>
      <w:r w:rsidRPr="001E4F78">
        <w:rPr>
          <w:rFonts w:ascii="Times New Roman" w:hAnsi="Times New Roman" w:cs="Times New Roman"/>
          <w:sz w:val="24"/>
          <w:szCs w:val="24"/>
        </w:rPr>
        <w:t>по  оплате</w:t>
      </w:r>
      <w:proofErr w:type="gramEnd"/>
      <w:r w:rsidRPr="001E4F78">
        <w:rPr>
          <w:rFonts w:ascii="Times New Roman" w:hAnsi="Times New Roman" w:cs="Times New Roman"/>
          <w:sz w:val="24"/>
          <w:szCs w:val="24"/>
        </w:rPr>
        <w:t xml:space="preserve"> коммунальных и эксплуатационных услуг, о чем оформляется отдельный договор, существенными условиями которого являются: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4.3.1. Предмет  договора;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4.3.2. Срок действия договора;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4.3.3. Порядок осуществления возмещения расходов по оплате коммунальных и эксплуатационных услуг;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4.3.4. Антикоррупционная оговорка.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 Изменение и расторжение договоров аренды (размещения) недвижимого имущества, состоящего на балансовом учете Учреждения.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5.1. Изменения в договор аренды (размещения) могут быть внесены по соглашению сторон, заключённому в письменном виде между арендатором и арендодателем.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5.2. При переходе права собственности (права оперативного управления) объекта аренды иному юридическому лицу или реорганизации арендодателя, его права и </w:t>
      </w:r>
      <w:proofErr w:type="gramStart"/>
      <w:r w:rsidRPr="001E4F78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1E4F78">
        <w:rPr>
          <w:rFonts w:ascii="Times New Roman" w:hAnsi="Times New Roman" w:cs="Times New Roman"/>
          <w:sz w:val="24"/>
          <w:szCs w:val="24"/>
        </w:rPr>
        <w:t xml:space="preserve"> но договору аренды (договору размещения) переходят в соответствии со статьей 58 Гражданского кодекса Российской Федерации.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5.3. Расторжение договора аренды (размещения):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5.3.1. Договор аренды (размещения) расторгается в связи с истечением срока действия договора.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 xml:space="preserve">5.3.2. Договор аренды (размещения) подлежит досрочному расторжению, а объект аренды подлежит возврату </w:t>
      </w:r>
      <w:proofErr w:type="gramStart"/>
      <w:r w:rsidRPr="001E4F78">
        <w:rPr>
          <w:rFonts w:ascii="Times New Roman" w:hAnsi="Times New Roman" w:cs="Times New Roman"/>
          <w:sz w:val="24"/>
          <w:szCs w:val="24"/>
        </w:rPr>
        <w:t>арендодателю</w:t>
      </w:r>
      <w:proofErr w:type="gramEnd"/>
      <w:r w:rsidRPr="001E4F78">
        <w:rPr>
          <w:rFonts w:ascii="Times New Roman" w:hAnsi="Times New Roman" w:cs="Times New Roman"/>
          <w:sz w:val="24"/>
          <w:szCs w:val="24"/>
        </w:rPr>
        <w:t xml:space="preserve"> но акту приёма-передачи: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5.3.3. по инициативе арендатора;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5.3.4. при использовании объекта аренды арендатором не по назначению;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5.3.5. в связи с приведением арендатором объекта аренды в состояние, непригодное для дальнейшей эксплуатации;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5.3.6. в случае несогласия арендатора с изменением существенных условий договора аренды (размещения);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5.3.7. если арендатор по истечении установленного договором аренды (договором размещения) срока платежа более двух раз нс вносит арендную плату.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5.4. В случае нс достижения соглашения между Учреждением и арендатором возникшие разногласия решаются в судебном порядке.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5.5. В срок, установленный распоряжением, работники юридического отдела БУЗ ВО «Чергорроддом» информируют Департамент имущественных отношений Вологодской области о расторжении договора аренды (размещения) путем направления копий соглашения о расторжении договора и актов приёма-передачи, подтверждающего приема-передачи имущества.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7. Обеспечение хранения документов по аренде (размещению, сервитутам)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7.1. Хранение оригиналов: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7.1.1. Договоров аренды (размещения, соглашений) осуществляется в отделе, выставляющем счета за аренду и возмещение коммунальных платежей;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8. Контроль за исполнением требований настоящего Положения и ответственность за несоблюдение его положений оставляю за собой.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за заключением, внесением изменений и расторжением договоров аренды (размещения, соглашений) и совершение иных действий, направленных на охрану и защиту интересов Учреждения в связи с заключенными договорами аренды (размещения, соглашений), за надлежащим исполнением условий заключенного договора аренды (размещения) – за  _начальником юридического отдела;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за надлежащим использованием арендатором имущества в соответствии с заключенным договором аренды (размещения) – за начальником хозяйственного отдела;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- за составлением и направлением претензий по заключенным договорам аренды (размещения) (размещения)- начальником юридического отдела.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8.2. Работниками юридического отдела осуществляется: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lastRenderedPageBreak/>
        <w:t>- правовая оценка проекта (договоров, соглашений) аренды (размещения), - взаимодействие со специалистами Департамента имущественных отношений Вологодской области в части согласования договоров аренды (размещения).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8.3. Должностные лица БУЗ ВО «Чергорроддом» несут ответственность за надлежащее исполнение настоящего Положения в пределах, определенных трудовым, гражданским, уголовным и административным действующим законодательством Российской Федерации.</w:t>
      </w:r>
    </w:p>
    <w:p w:rsidR="00382B68" w:rsidRPr="001E4F7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382B68" w:rsidRDefault="00382B68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78">
        <w:rPr>
          <w:rFonts w:ascii="Times New Roman" w:hAnsi="Times New Roman" w:cs="Times New Roman"/>
          <w:sz w:val="24"/>
          <w:szCs w:val="24"/>
        </w:rPr>
        <w:t>9.1. Настоящее Положение вступает в силу с момента утверждения и действует бессрочно.</w:t>
      </w:r>
    </w:p>
    <w:p w:rsidR="00083BED" w:rsidRDefault="00083BED" w:rsidP="0038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83BED" w:rsidRDefault="00083BED" w:rsidP="00083BE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главного врача </w:t>
      </w:r>
    </w:p>
    <w:p w:rsidR="00083BED" w:rsidRDefault="00083BED" w:rsidP="00083BE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30.12.2022 № 182</w:t>
      </w:r>
    </w:p>
    <w:p w:rsidR="00083BED" w:rsidRDefault="00083BED" w:rsidP="00083B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ED" w:rsidRPr="0072082C" w:rsidRDefault="00083BED" w:rsidP="00083B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об осуществлении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 БУЗ ВО «</w:t>
      </w:r>
      <w:r>
        <w:rPr>
          <w:rFonts w:ascii="Times New Roman" w:hAnsi="Times New Roman" w:cs="Times New Roman"/>
          <w:sz w:val="24"/>
          <w:szCs w:val="24"/>
        </w:rPr>
        <w:t>Череповецкий городской родильный дом</w:t>
      </w:r>
      <w:r w:rsidRPr="0072082C">
        <w:rPr>
          <w:rFonts w:ascii="Times New Roman" w:hAnsi="Times New Roman" w:cs="Times New Roman"/>
          <w:sz w:val="24"/>
          <w:szCs w:val="24"/>
        </w:rPr>
        <w:t>»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1.1. Настоящее положение об осуществлении внутреннего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контроля в БУЗ ВО «</w:t>
      </w:r>
      <w:r>
        <w:rPr>
          <w:rFonts w:ascii="Times New Roman" w:hAnsi="Times New Roman" w:cs="Times New Roman"/>
          <w:sz w:val="24"/>
          <w:szCs w:val="24"/>
        </w:rPr>
        <w:t>Череповецкий городской родильный дом</w:t>
      </w:r>
      <w:r w:rsidRPr="0072082C">
        <w:rPr>
          <w:rFonts w:ascii="Times New Roman" w:hAnsi="Times New Roman" w:cs="Times New Roman"/>
          <w:sz w:val="24"/>
          <w:szCs w:val="24"/>
        </w:rPr>
        <w:t>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соответственно — Положение, БУЗ ВО «</w:t>
      </w:r>
      <w:r>
        <w:rPr>
          <w:rFonts w:ascii="Times New Roman" w:hAnsi="Times New Roman" w:cs="Times New Roman"/>
          <w:sz w:val="24"/>
          <w:szCs w:val="24"/>
        </w:rPr>
        <w:t>ЧГРД</w:t>
      </w:r>
      <w:r w:rsidRPr="0072082C">
        <w:rPr>
          <w:rFonts w:ascii="Times New Roman" w:hAnsi="Times New Roman" w:cs="Times New Roman"/>
          <w:sz w:val="24"/>
          <w:szCs w:val="24"/>
        </w:rPr>
        <w:t>», Учреждение) разработано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соответствии с Конституцией Российской Федерации, Бюджетным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Федеральным законом от 06 декабря 2011 года № 402-ФЗ «О бухгалтерском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учете», Федеральным законом от 25.12.2008 № 273-ФЗ «О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коррупции», Методическими рекомендациями по разработке и принятию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организациями мер по предупреждению и противодействию коррупции,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разработанных Министерством труда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Федерации, иными действующими нормативно-правовыми актами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Федерации и Вологодской области, локальными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Учреждения.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1.2. Основные понятия, используемые в Положении.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Внутренний финансовый контроль - непрерывный процесс, состоящий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из набора процедур и мероприятий, организованных в Учреждении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направленных на создание в Учреждении системы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законодательства РФ в сфере финансовой деятельности, внутренних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составления и исполнения бюджета (плана), повышения качества составления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достоверности бухгалтерской отчетности и ведения бухгалтерского 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проверки экономической обоснованности осуществляемых операций в сферах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коррупционного риска, а также на повышение результативности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1.3. Положение устанавливает единые цели, задачи, правила и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проведения внутреннего финансового контроля в БУЗ ВО «</w:t>
      </w:r>
      <w:r>
        <w:rPr>
          <w:rFonts w:ascii="Times New Roman" w:hAnsi="Times New Roman" w:cs="Times New Roman"/>
          <w:sz w:val="24"/>
          <w:szCs w:val="24"/>
        </w:rPr>
        <w:t>ЧГРД</w:t>
      </w:r>
      <w:r w:rsidRPr="0072082C">
        <w:rPr>
          <w:rFonts w:ascii="Times New Roman" w:hAnsi="Times New Roman" w:cs="Times New Roman"/>
          <w:sz w:val="24"/>
          <w:szCs w:val="24"/>
        </w:rPr>
        <w:t>».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1.4. Приказом главного врача Учреждения назначается 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должностное лицо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2082C">
        <w:rPr>
          <w:rFonts w:ascii="Times New Roman" w:hAnsi="Times New Roman" w:cs="Times New Roman"/>
          <w:sz w:val="24"/>
          <w:szCs w:val="24"/>
        </w:rPr>
        <w:t>ответственное лицо) за организацию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финансового контроля в Учреждении.</w:t>
      </w: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Функциональные обязанности и полномочия ответственного лица: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внедрение антикоррупционных механизмов в финансово-хозяйственную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деятельность Учреждения;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контроль соблюдения требований действующих нормативно-правовых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актов Российской Федерации и Вологодской области, локальных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актов, приказов главного врача, регулирующих финансово-хозяйственную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деятельность Учреждения;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контроль целевого использования бюджетных средств 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финансовой дисциплины;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обеспечение своевременности подготовки достоверной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отчетности;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контроль корректности учета и предотвращения ошибок и искажений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совершаемых фактов хозяйственной жизни Учреждения;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lastRenderedPageBreak/>
        <w:t>- оценку эффективности системы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Учреждения.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2. Цели и задачи внутреннего финансового контроля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2.1. Основными целями и задачами осуществления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финансового контроля являются: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082C">
        <w:rPr>
          <w:rFonts w:ascii="Times New Roman" w:hAnsi="Times New Roman" w:cs="Times New Roman"/>
          <w:sz w:val="24"/>
          <w:szCs w:val="24"/>
        </w:rPr>
        <w:t>облюдение</w:t>
      </w:r>
      <w:proofErr w:type="spellEnd"/>
      <w:r w:rsidRPr="0072082C"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иными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актами, регулирующими бюджетные правоотношения, внутренних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и процедур планирования и исполнения бюджета Учреждения,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бюджетной отчетности и ведения бюджетного учета;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2082C">
        <w:rPr>
          <w:rFonts w:ascii="Times New Roman" w:hAnsi="Times New Roman" w:cs="Times New Roman"/>
          <w:sz w:val="24"/>
          <w:szCs w:val="24"/>
        </w:rPr>
        <w:t>оздание системы мер, направленных на соблюдение законодательства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сфере финансовой деятельности, том числе,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коррупционных и иных правонарушений;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2082C">
        <w:rPr>
          <w:rFonts w:ascii="Times New Roman" w:hAnsi="Times New Roman" w:cs="Times New Roman"/>
          <w:sz w:val="24"/>
          <w:szCs w:val="24"/>
        </w:rPr>
        <w:t>одготовку и организацию мер по повышению эффективности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результативности использования бюджетных средств;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72082C">
        <w:rPr>
          <w:rFonts w:ascii="Times New Roman" w:hAnsi="Times New Roman" w:cs="Times New Roman"/>
          <w:sz w:val="24"/>
          <w:szCs w:val="24"/>
        </w:rPr>
        <w:t>едопущение составления не достоверной бюджетной отчетности;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72082C">
        <w:rPr>
          <w:rFonts w:ascii="Times New Roman" w:hAnsi="Times New Roman" w:cs="Times New Roman"/>
          <w:sz w:val="24"/>
          <w:szCs w:val="24"/>
        </w:rPr>
        <w:t>едопущение нецелевого использования бюджетных средств.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2.2. Принципы осуществления внутреннего финансового контроля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Учреждении: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законности – </w:t>
      </w:r>
      <w:r w:rsidRPr="0072082C">
        <w:rPr>
          <w:rFonts w:ascii="Times New Roman" w:hAnsi="Times New Roman" w:cs="Times New Roman"/>
          <w:sz w:val="24"/>
          <w:szCs w:val="24"/>
        </w:rPr>
        <w:t>неуклонное и точное соблюдение норм и правил,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установленных действующим законодательством Российской Федерации;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82C">
        <w:rPr>
          <w:rFonts w:ascii="Times New Roman" w:hAnsi="Times New Roman" w:cs="Times New Roman"/>
          <w:sz w:val="24"/>
          <w:szCs w:val="24"/>
        </w:rPr>
        <w:t>принцип объективности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2082C">
        <w:rPr>
          <w:rFonts w:ascii="Times New Roman" w:hAnsi="Times New Roman" w:cs="Times New Roman"/>
          <w:sz w:val="24"/>
          <w:szCs w:val="24"/>
        </w:rPr>
        <w:t>внутренний финансовый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осуществляется с использованием фактических документальных данных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Федерации, путем применения методов, обеспечивающих получение полной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достоверной информации;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принцип системности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2082C">
        <w:rPr>
          <w:rFonts w:ascii="Times New Roman" w:hAnsi="Times New Roman" w:cs="Times New Roman"/>
          <w:sz w:val="24"/>
          <w:szCs w:val="24"/>
        </w:rPr>
        <w:t>проведение контрольных мероприятий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сторон (сфер) финансовой деятельности Учреждения;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принцип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2082C">
        <w:rPr>
          <w:rFonts w:ascii="Times New Roman" w:hAnsi="Times New Roman" w:cs="Times New Roman"/>
          <w:sz w:val="24"/>
          <w:szCs w:val="24"/>
        </w:rPr>
        <w:t>все работники Учреждения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персональную ответственность за ненадлежащее выполнение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обязанностей, несоблюдение установленных ограничений, что приводит (либо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может привести) к нарушению действующего 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регулирующего финансово-хозяйственную деятельность Учреждения.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3. Система внутреннего финансового контроля</w:t>
      </w: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3.1. Система внутреннего финансового контроля Учреждения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трехступенчатой и состоит из: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самоконтроля, который осуществляется работником сплошным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 xml:space="preserve">путем проверки каждой выполняемой им операции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082C">
        <w:rPr>
          <w:rFonts w:ascii="Times New Roman" w:hAnsi="Times New Roman" w:cs="Times New Roman"/>
          <w:sz w:val="24"/>
          <w:szCs w:val="24"/>
        </w:rPr>
        <w:t>а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требованиям нормативных правовых актов, а также путем оценки причин,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негативно влияющих на совершение операции;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082C">
        <w:rPr>
          <w:rFonts w:ascii="Times New Roman" w:hAnsi="Times New Roman" w:cs="Times New Roman"/>
          <w:sz w:val="24"/>
          <w:szCs w:val="24"/>
        </w:rPr>
        <w:t xml:space="preserve"> контроля по уровню подчиненности - осуществляется непосредственным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руководителем, путем подтверждения (согласования) операций,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осуществляемых подчиненными лицами, сплошным способом или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проверки в отношении отдельных операций (группы операций) выборочным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способом;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lastRenderedPageBreak/>
        <w:t>- комиссионного контроля, который осуществляется сплошным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выборочным способом комиссией, создаваемой на основании приказа главного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 xml:space="preserve">врача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082C">
        <w:rPr>
          <w:rFonts w:ascii="Times New Roman" w:hAnsi="Times New Roman" w:cs="Times New Roman"/>
          <w:sz w:val="24"/>
          <w:szCs w:val="24"/>
        </w:rPr>
        <w:t>а период проведения проверки.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3.2. При осуществлении внутреннего финансового контроля на любом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этапов проводится: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3.2.1. проверка документального оформления: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а) записи в регистрах бюджетного учета проводятся на основе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учетных документов;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б) включение в бюджетную (финансовую) отчетность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оценочных значений;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082C">
        <w:rPr>
          <w:rFonts w:ascii="Times New Roman" w:hAnsi="Times New Roman" w:cs="Times New Roman"/>
          <w:sz w:val="24"/>
          <w:szCs w:val="24"/>
        </w:rPr>
        <w:t>подтверждение соответствия между объектами (документами)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соответствия установленным требованиям;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082C">
        <w:rPr>
          <w:rFonts w:ascii="Times New Roman" w:hAnsi="Times New Roman" w:cs="Times New Roman"/>
          <w:sz w:val="24"/>
          <w:szCs w:val="24"/>
        </w:rPr>
        <w:t>соотнесение оплаты материальных активов с их поступлением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Учреждение;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082C">
        <w:rPr>
          <w:rFonts w:ascii="Times New Roman" w:hAnsi="Times New Roman" w:cs="Times New Roman"/>
          <w:sz w:val="24"/>
          <w:szCs w:val="24"/>
        </w:rPr>
        <w:t>санкционировани</w:t>
      </w:r>
      <w:r>
        <w:rPr>
          <w:rFonts w:ascii="Times New Roman" w:hAnsi="Times New Roman" w:cs="Times New Roman"/>
          <w:sz w:val="24"/>
          <w:szCs w:val="24"/>
        </w:rPr>
        <w:t>е и контроль сделок и операций п</w:t>
      </w:r>
      <w:r w:rsidRPr="0072082C">
        <w:rPr>
          <w:rFonts w:ascii="Times New Roman" w:hAnsi="Times New Roman" w:cs="Times New Roman"/>
          <w:sz w:val="24"/>
          <w:szCs w:val="24"/>
        </w:rPr>
        <w:t>о оплате;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72082C">
        <w:rPr>
          <w:rFonts w:ascii="Times New Roman" w:hAnsi="Times New Roman" w:cs="Times New Roman"/>
          <w:sz w:val="24"/>
          <w:szCs w:val="24"/>
        </w:rPr>
        <w:t>проведение сверки расчетов Учреждения с поставщиками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потребителями услуг, прочими дебиторами и кредиторами для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сумм дебиторской и кредиторской задолженности;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72082C">
        <w:rPr>
          <w:rFonts w:ascii="Times New Roman" w:hAnsi="Times New Roman" w:cs="Times New Roman"/>
          <w:sz w:val="24"/>
          <w:szCs w:val="24"/>
        </w:rPr>
        <w:t>сверка остатков по счетам бюджетного учета наличных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 xml:space="preserve">средств с остатками денежных средств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082C">
        <w:rPr>
          <w:rFonts w:ascii="Times New Roman" w:hAnsi="Times New Roman" w:cs="Times New Roman"/>
          <w:sz w:val="24"/>
          <w:szCs w:val="24"/>
        </w:rPr>
        <w:t>о данным кассовой книги;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72082C">
        <w:rPr>
          <w:rFonts w:ascii="Times New Roman" w:hAnsi="Times New Roman" w:cs="Times New Roman"/>
          <w:sz w:val="24"/>
          <w:szCs w:val="24"/>
        </w:rPr>
        <w:t>процедуры контроля фактического наличия и состояния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082C">
        <w:rPr>
          <w:rFonts w:ascii="Times New Roman" w:hAnsi="Times New Roman" w:cs="Times New Roman"/>
          <w:sz w:val="24"/>
          <w:szCs w:val="24"/>
        </w:rPr>
        <w:t>а балансе учреждения (в том числе инвентаризация);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3.2.2. компьютерная (программная) обработка информации: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а) регламент доступа к компьютерным программам, информационным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системам, данным и справочникам;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б) порядок восстановления данных;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в) обеспечение бесперебойного использования компьютерных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(информационных систем);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г) логическая и арифметическая проверка данных в ходе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информации о фактах хозяйственной жизни Учреждения.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Исключается внесение исправлений в компьютерные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(информационные системы) без документального оформления.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4. Организация внутреннего финансового контроля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4.1. Внутренний финансовый контроль в Учреждении подразделяется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предварительный, текущий и последующий.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4.1.1. Предварительный контроль осуществляется до начала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хозяйственной операции, позволяет определить, насколько целесообразной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правомерной будет являться хозяйственная операция.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Целью предварительного внутреннего финансового контроля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предупреждение нарушений на стадии планирования расходов и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договоров (контрактов).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lastRenderedPageBreak/>
        <w:t>Предварительный контроль осуществляют: главный врач, его заместители,</w:t>
      </w:r>
      <w:r>
        <w:rPr>
          <w:rFonts w:ascii="Times New Roman" w:hAnsi="Times New Roman" w:cs="Times New Roman"/>
          <w:sz w:val="24"/>
          <w:szCs w:val="24"/>
        </w:rPr>
        <w:t xml:space="preserve"> начальники отделов</w:t>
      </w:r>
      <w:r w:rsidRPr="0072082C">
        <w:rPr>
          <w:rFonts w:ascii="Times New Roman" w:hAnsi="Times New Roman" w:cs="Times New Roman"/>
          <w:sz w:val="24"/>
          <w:szCs w:val="24"/>
        </w:rPr>
        <w:t>, работники отделов (планово-экономического,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 xml:space="preserve">юридического,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2082C">
        <w:rPr>
          <w:rFonts w:ascii="Times New Roman" w:hAnsi="Times New Roman" w:cs="Times New Roman"/>
          <w:sz w:val="24"/>
          <w:szCs w:val="24"/>
        </w:rPr>
        <w:t>акупок, ответственные исполнители).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При проведении предварительного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проводится: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проверка финансово-плановых документов (расчетов потребности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денежных средствах, бюджетной сметы и др.) путем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согласования, визирования и урегулирования разногласий;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подготовка проектов приказов, проведение правовой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проектов приказов главного врача, экономическая обоснованность,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согласование и визирование проектов гражданско-правовых договоров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контрактов, соглашений, дополнительных соглашений, протоколов разногласий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и протоколов согласования разногласий, заключаемых БУЗ ВО «</w:t>
      </w:r>
      <w:r>
        <w:rPr>
          <w:rFonts w:ascii="Times New Roman" w:hAnsi="Times New Roman" w:cs="Times New Roman"/>
          <w:sz w:val="24"/>
          <w:szCs w:val="24"/>
        </w:rPr>
        <w:t>ЧГРД</w:t>
      </w:r>
      <w:r w:rsidRPr="007208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ответственными лицами.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контроль за принятием обязательств Учреждения в пределах доведенных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лимитов бюджетных обязательств;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проверка документов до совершения хозяйственных операций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соответствии с графиком документооборота, проверка расчетов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выплатами;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осуществление проверки бюджетной, финансовой, статистической,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налоговой и другой отчетности до утверждения или подписания;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4.1.2. Ведение текущего контроля осуществляется на постоянной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специалистами планово-экономического отдела, отдела закупок.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При проведении текущего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осуществляются следующие виды проверок: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 xml:space="preserve">• проверка расходных денежных документов до их оплаты (расчетно-платежных ведомостей, постановки задачи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082C">
        <w:rPr>
          <w:rFonts w:ascii="Times New Roman" w:hAnsi="Times New Roman" w:cs="Times New Roman"/>
          <w:sz w:val="24"/>
          <w:szCs w:val="24"/>
        </w:rPr>
        <w:t>а оплату счетов и т.п.).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Результатом контроля является письменное согласование главным врачом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Учреждения документов к оплате;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проверка первичных документов, отражающих факты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жизни Учреждения;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проверка наличия денежных средств в кассе БУЗ ВО «</w:t>
      </w:r>
      <w:r>
        <w:rPr>
          <w:rFonts w:ascii="Times New Roman" w:hAnsi="Times New Roman" w:cs="Times New Roman"/>
          <w:sz w:val="24"/>
          <w:szCs w:val="24"/>
        </w:rPr>
        <w:t>ЧГРД</w:t>
      </w:r>
      <w:r w:rsidRPr="0072082C">
        <w:rPr>
          <w:rFonts w:ascii="Times New Roman" w:hAnsi="Times New Roman" w:cs="Times New Roman"/>
          <w:sz w:val="24"/>
          <w:szCs w:val="24"/>
        </w:rPr>
        <w:t>»,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числе, контроль за соблюдением правил осуществления кассовых операций,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оформления кассовых документов, установленного лимита кассы, хра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082C">
        <w:rPr>
          <w:rFonts w:ascii="Times New Roman" w:hAnsi="Times New Roman" w:cs="Times New Roman"/>
          <w:sz w:val="24"/>
          <w:szCs w:val="24"/>
        </w:rPr>
        <w:t>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наличных денежных средств;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проверка у подотчетных лиц наличия, полученных под отчет наличных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денежных средств и (или) оправдательных документов;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контроль за взысканием дебиторской и погашением кредиторской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задолженности;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сверка аналитического учета с синтетическим (оборотная ведомость);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проверка фактического наличия материальных средств в Учреждении;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• мониторинг расходования лимитов бюджетных обязательств (и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целевых средств) по назначению, оценка эффективности и результативности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расходования;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В БУЗ ВО «</w:t>
      </w:r>
      <w:r>
        <w:rPr>
          <w:rFonts w:ascii="Times New Roman" w:hAnsi="Times New Roman" w:cs="Times New Roman"/>
          <w:sz w:val="24"/>
          <w:szCs w:val="24"/>
        </w:rPr>
        <w:t>ЧГРД</w:t>
      </w:r>
      <w:r w:rsidRPr="0072082C">
        <w:rPr>
          <w:rFonts w:ascii="Times New Roman" w:hAnsi="Times New Roman" w:cs="Times New Roman"/>
          <w:sz w:val="24"/>
          <w:szCs w:val="24"/>
        </w:rPr>
        <w:t>» проверку правильности оформления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учетных документов осуществляют работники отделов (планово-экономического,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 xml:space="preserve">юридического,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2082C">
        <w:rPr>
          <w:rFonts w:ascii="Times New Roman" w:hAnsi="Times New Roman" w:cs="Times New Roman"/>
          <w:sz w:val="24"/>
          <w:szCs w:val="24"/>
        </w:rPr>
        <w:t xml:space="preserve">акупок, </w:t>
      </w:r>
      <w:r w:rsidRPr="0072082C">
        <w:rPr>
          <w:rFonts w:ascii="Times New Roman" w:hAnsi="Times New Roman" w:cs="Times New Roman"/>
          <w:sz w:val="24"/>
          <w:szCs w:val="24"/>
        </w:rPr>
        <w:lastRenderedPageBreak/>
        <w:t>ответственные исполнители), которые принимают документы к учету и оплате.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На документах, прошедших контроль, ответственные сотрудники ставят</w:t>
      </w:r>
      <w:r>
        <w:rPr>
          <w:rFonts w:ascii="Times New Roman" w:hAnsi="Times New Roman" w:cs="Times New Roman"/>
          <w:sz w:val="24"/>
          <w:szCs w:val="24"/>
        </w:rPr>
        <w:t xml:space="preserve"> свою подпись</w:t>
      </w:r>
      <w:r w:rsidRPr="0072082C">
        <w:rPr>
          <w:rFonts w:ascii="Times New Roman" w:hAnsi="Times New Roman" w:cs="Times New Roman"/>
          <w:sz w:val="24"/>
          <w:szCs w:val="24"/>
        </w:rPr>
        <w:t>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4.1.3. П</w:t>
      </w:r>
      <w:r>
        <w:rPr>
          <w:rFonts w:ascii="Times New Roman" w:hAnsi="Times New Roman" w:cs="Times New Roman"/>
          <w:sz w:val="24"/>
          <w:szCs w:val="24"/>
        </w:rPr>
        <w:t>оследующий контроль проводится п</w:t>
      </w:r>
      <w:r w:rsidRPr="0072082C">
        <w:rPr>
          <w:rFonts w:ascii="Times New Roman" w:hAnsi="Times New Roman" w:cs="Times New Roman"/>
          <w:sz w:val="24"/>
          <w:szCs w:val="24"/>
        </w:rPr>
        <w:t>о итогам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хозяйственных операций посредством контрольных проверок, проводимых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должностным лицом, ответственным за организацию внутреннего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контроля и/или комиссионных контрольных проверок,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осуществляются путем анализа и проверки бухгалтерской документации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отчетности, проведения инвентаризаций и иных необходимых процедур.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Целью последующего внутреннего финансового контроля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обнаружение фактов незаконного, нецелесообразного расходования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и материальных средств и выявления причин, способствующих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нарушений.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При последующем внутреннем контроле осуществляют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контрольные действия: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проверка наличия государственного имущества Вологодской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закрепленного за БУЗ ВО «</w:t>
      </w:r>
      <w:r>
        <w:rPr>
          <w:rFonts w:ascii="Times New Roman" w:hAnsi="Times New Roman" w:cs="Times New Roman"/>
          <w:sz w:val="24"/>
          <w:szCs w:val="24"/>
        </w:rPr>
        <w:t>ЧГРД</w:t>
      </w:r>
      <w:r w:rsidRPr="0072082C">
        <w:rPr>
          <w:rFonts w:ascii="Times New Roman" w:hAnsi="Times New Roman" w:cs="Times New Roman"/>
          <w:sz w:val="24"/>
          <w:szCs w:val="24"/>
        </w:rPr>
        <w:t>» па праве оперативного 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имущества Учреждения путем проведения инвентаризаций, в том числе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внеплановых и т.д.);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анализ исполнения плановых показателей;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проверка поступления, наличия и использования денежных средств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кассе Учреждения;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проверка остатков денежных средств у материально ответственных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выданных подотчет, проведенных ими закупок товаров за наличный расчет,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том числе и проверка достоверности данных о закупках в конкретных торговых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точках;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соблюдение норм расхода материальных запасов Учреждения;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документальные проверки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Учреждения и его структурных подразделений;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- проверка достоверности отражения хозяйственных операций в учете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отчетности Учреждения.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4.2. Лица, ответственные за проведение проверки, осуществляют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выявленных нарушений, определяют их причины и разрабатывают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 xml:space="preserve">предложения для принятия </w:t>
      </w:r>
      <w:proofErr w:type="gramStart"/>
      <w:r w:rsidRPr="0072082C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Pr="0072082C">
        <w:rPr>
          <w:rFonts w:ascii="Times New Roman" w:hAnsi="Times New Roman" w:cs="Times New Roman"/>
          <w:sz w:val="24"/>
          <w:szCs w:val="24"/>
        </w:rPr>
        <w:t xml:space="preserve"> но их устранению и недопущению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дальнейшем.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В случае выявления финансовых нарушений, лица, ответственные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проведение проверки представляют главному врачу Учреждения докладную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записку.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Работники Учреждения, допустившие недостатки, искажения и нарушения,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 письменной форме представляют руководителю Учреждения объяснения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выявленным нарушениям и вопросам, относящимся к результатам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контрольных мероприятий.</w:t>
      </w: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5. Оценка эффективности системы внутреннего финансового контроля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5.1. Оценка эффективности системы внутреннего контроля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осуществляется должностным лицом, ответственным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внутреннего финансового контроля.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5.2. Ответственное лицо представляют главному врачу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результаты проверок эффективности действующих процедур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финансового контроля и, в случае необходимости, разработанные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иными заинтересованными лицами предложения по их совершенствованию.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lastRenderedPageBreak/>
        <w:t>6. Заключительные положения</w:t>
      </w: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 момента утверждения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действует бессрочно.</w:t>
      </w: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C">
        <w:rPr>
          <w:rFonts w:ascii="Times New Roman" w:hAnsi="Times New Roman" w:cs="Times New Roman"/>
          <w:sz w:val="24"/>
          <w:szCs w:val="24"/>
        </w:rPr>
        <w:t>6.2. Изменения в настоящее Положение могут быть внесены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главного врача БУЗ ВО «</w:t>
      </w:r>
      <w:r>
        <w:rPr>
          <w:rFonts w:ascii="Times New Roman" w:hAnsi="Times New Roman" w:cs="Times New Roman"/>
          <w:sz w:val="24"/>
          <w:szCs w:val="24"/>
        </w:rPr>
        <w:t>ЧГРД</w:t>
      </w:r>
      <w:r w:rsidRPr="0072082C">
        <w:rPr>
          <w:rFonts w:ascii="Times New Roman" w:hAnsi="Times New Roman" w:cs="Times New Roman"/>
          <w:sz w:val="24"/>
          <w:szCs w:val="24"/>
        </w:rPr>
        <w:t>» путем утверждения Положения в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2C">
        <w:rPr>
          <w:rFonts w:ascii="Times New Roman" w:hAnsi="Times New Roman" w:cs="Times New Roman"/>
          <w:sz w:val="24"/>
          <w:szCs w:val="24"/>
        </w:rPr>
        <w:t>редакции.</w:t>
      </w: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BED" w:rsidRPr="0072082C" w:rsidRDefault="00083BED" w:rsidP="00083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3BED" w:rsidRPr="0072082C" w:rsidSect="00BB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4DF"/>
    <w:rsid w:val="000816A6"/>
    <w:rsid w:val="00083BED"/>
    <w:rsid w:val="001908C1"/>
    <w:rsid w:val="003642E9"/>
    <w:rsid w:val="003814EC"/>
    <w:rsid w:val="00382B68"/>
    <w:rsid w:val="004B46A5"/>
    <w:rsid w:val="004F07FC"/>
    <w:rsid w:val="005325F7"/>
    <w:rsid w:val="0057679F"/>
    <w:rsid w:val="005942F8"/>
    <w:rsid w:val="00990A6A"/>
    <w:rsid w:val="00AE1389"/>
    <w:rsid w:val="00B633DF"/>
    <w:rsid w:val="00B949D1"/>
    <w:rsid w:val="00BB1565"/>
    <w:rsid w:val="00BD6EE6"/>
    <w:rsid w:val="00CB111A"/>
    <w:rsid w:val="00D3379C"/>
    <w:rsid w:val="00E2068C"/>
    <w:rsid w:val="00E524DF"/>
    <w:rsid w:val="00F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921B"/>
  <w15:docId w15:val="{A460F193-69C2-4621-8FD1-6B23ACD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0A6A"/>
    <w:pPr>
      <w:spacing w:before="100" w:beforeAutospacing="1" w:after="142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8BA6-DAAB-4865-8159-DEE48BC5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8785</Words>
  <Characters>50079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Arina</cp:lastModifiedBy>
  <cp:revision>22</cp:revision>
  <cp:lastPrinted>2024-05-24T10:05:00Z</cp:lastPrinted>
  <dcterms:created xsi:type="dcterms:W3CDTF">2024-05-24T09:13:00Z</dcterms:created>
  <dcterms:modified xsi:type="dcterms:W3CDTF">2024-05-30T12:14:00Z</dcterms:modified>
</cp:coreProperties>
</file>