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0F" w:rsidRPr="00E21463" w:rsidRDefault="00953204" w:rsidP="00E21463">
      <w:pPr>
        <w:shd w:val="clear" w:color="auto" w:fill="FFFFFF"/>
        <w:ind w:firstLine="720"/>
        <w:jc w:val="center"/>
        <w:rPr>
          <w:sz w:val="28"/>
          <w:szCs w:val="28"/>
        </w:rPr>
      </w:pPr>
      <w:r w:rsidRPr="00E21463">
        <w:rPr>
          <w:rFonts w:eastAsia="Times New Roman"/>
          <w:bCs/>
          <w:spacing w:val="-15"/>
          <w:w w:val="93"/>
          <w:sz w:val="28"/>
          <w:szCs w:val="28"/>
        </w:rPr>
        <w:t>Отчет</w:t>
      </w:r>
    </w:p>
    <w:p w:rsidR="00E71F0F" w:rsidRPr="00E21463" w:rsidRDefault="00E21463" w:rsidP="00E21463">
      <w:pPr>
        <w:shd w:val="clear" w:color="auto" w:fill="FFFFFF"/>
        <w:ind w:firstLine="720"/>
        <w:jc w:val="center"/>
        <w:rPr>
          <w:sz w:val="28"/>
          <w:szCs w:val="28"/>
        </w:rPr>
      </w:pPr>
      <w:r>
        <w:rPr>
          <w:rFonts w:eastAsia="Times New Roman"/>
          <w:bCs/>
          <w:w w:val="93"/>
          <w:sz w:val="28"/>
          <w:szCs w:val="28"/>
        </w:rPr>
        <w:t>о к</w:t>
      </w:r>
      <w:r w:rsidR="00953204" w:rsidRPr="00E21463">
        <w:rPr>
          <w:rFonts w:eastAsia="Times New Roman"/>
          <w:bCs/>
          <w:w w:val="93"/>
          <w:sz w:val="28"/>
          <w:szCs w:val="28"/>
        </w:rPr>
        <w:t>омиссии по урегулированию конфликта интересов</w:t>
      </w:r>
    </w:p>
    <w:p w:rsidR="00E71F0F" w:rsidRPr="00E21463" w:rsidRDefault="00953204" w:rsidP="00E21463">
      <w:pPr>
        <w:shd w:val="clear" w:color="auto" w:fill="FFFFFF"/>
        <w:ind w:firstLine="720"/>
        <w:jc w:val="center"/>
        <w:rPr>
          <w:sz w:val="28"/>
          <w:szCs w:val="28"/>
        </w:rPr>
      </w:pPr>
      <w:r w:rsidRPr="00E21463">
        <w:rPr>
          <w:rFonts w:eastAsia="Times New Roman"/>
          <w:bCs/>
          <w:w w:val="93"/>
          <w:sz w:val="28"/>
          <w:szCs w:val="28"/>
        </w:rPr>
        <w:t>бюджетного учреждения здравоохранения Вологодской области</w:t>
      </w:r>
    </w:p>
    <w:p w:rsidR="00E71F0F" w:rsidRPr="00E21463" w:rsidRDefault="00953204" w:rsidP="00E21463">
      <w:pPr>
        <w:shd w:val="clear" w:color="auto" w:fill="FFFFFF"/>
        <w:ind w:firstLine="720"/>
        <w:jc w:val="center"/>
        <w:rPr>
          <w:sz w:val="28"/>
          <w:szCs w:val="28"/>
        </w:rPr>
      </w:pPr>
      <w:r w:rsidRPr="00E21463">
        <w:rPr>
          <w:rFonts w:eastAsia="Times New Roman"/>
          <w:bCs/>
          <w:w w:val="93"/>
          <w:sz w:val="28"/>
          <w:szCs w:val="28"/>
        </w:rPr>
        <w:t>«</w:t>
      </w:r>
      <w:r w:rsidR="00E21463">
        <w:rPr>
          <w:rFonts w:eastAsia="Times New Roman"/>
          <w:bCs/>
          <w:w w:val="93"/>
          <w:sz w:val="28"/>
          <w:szCs w:val="28"/>
        </w:rPr>
        <w:t>Череповецкий городской родильный дом»</w:t>
      </w:r>
    </w:p>
    <w:p w:rsidR="00E71F0F" w:rsidRPr="00E21463" w:rsidRDefault="00953204" w:rsidP="00E21463">
      <w:pPr>
        <w:shd w:val="clear" w:color="auto" w:fill="FFFFFF"/>
        <w:ind w:firstLine="720"/>
        <w:jc w:val="center"/>
        <w:rPr>
          <w:sz w:val="28"/>
          <w:szCs w:val="28"/>
        </w:rPr>
      </w:pPr>
      <w:r w:rsidRPr="00E21463">
        <w:rPr>
          <w:rFonts w:eastAsia="Times New Roman"/>
          <w:bCs/>
          <w:spacing w:val="12"/>
          <w:w w:val="93"/>
          <w:sz w:val="28"/>
          <w:szCs w:val="28"/>
        </w:rPr>
        <w:t>за 20</w:t>
      </w:r>
      <w:r w:rsidR="00E21463">
        <w:rPr>
          <w:rFonts w:eastAsia="Times New Roman"/>
          <w:bCs/>
          <w:spacing w:val="12"/>
          <w:w w:val="93"/>
          <w:sz w:val="28"/>
          <w:szCs w:val="28"/>
        </w:rPr>
        <w:t>23</w:t>
      </w:r>
      <w:r w:rsidRPr="00E21463">
        <w:rPr>
          <w:rFonts w:eastAsia="Times New Roman"/>
          <w:bCs/>
          <w:spacing w:val="12"/>
          <w:w w:val="93"/>
          <w:sz w:val="28"/>
          <w:szCs w:val="28"/>
        </w:rPr>
        <w:t xml:space="preserve"> год</w:t>
      </w:r>
    </w:p>
    <w:p w:rsidR="00E21463" w:rsidRDefault="00E21463" w:rsidP="00E21463">
      <w:pPr>
        <w:shd w:val="clear" w:color="auto" w:fill="FFFFFF"/>
        <w:ind w:firstLine="720"/>
        <w:jc w:val="both"/>
        <w:rPr>
          <w:rFonts w:eastAsia="Times New Roman"/>
          <w:spacing w:val="-1"/>
          <w:w w:val="93"/>
          <w:sz w:val="28"/>
          <w:szCs w:val="28"/>
        </w:rPr>
      </w:pPr>
    </w:p>
    <w:p w:rsidR="00E21463" w:rsidRDefault="00953204" w:rsidP="00E21463">
      <w:pPr>
        <w:shd w:val="clear" w:color="auto" w:fill="FFFFFF"/>
        <w:ind w:firstLine="720"/>
        <w:jc w:val="both"/>
        <w:rPr>
          <w:rFonts w:eastAsia="Times New Roman"/>
          <w:spacing w:val="9"/>
          <w:w w:val="93"/>
          <w:sz w:val="28"/>
          <w:szCs w:val="28"/>
        </w:rPr>
      </w:pPr>
      <w:r w:rsidRPr="00E21463">
        <w:rPr>
          <w:rFonts w:eastAsia="Times New Roman"/>
          <w:spacing w:val="-1"/>
          <w:w w:val="93"/>
          <w:sz w:val="28"/>
          <w:szCs w:val="28"/>
        </w:rPr>
        <w:t>В 20</w:t>
      </w:r>
      <w:r w:rsidR="00E21463">
        <w:rPr>
          <w:rFonts w:eastAsia="Times New Roman"/>
          <w:spacing w:val="-1"/>
          <w:w w:val="93"/>
          <w:sz w:val="28"/>
          <w:szCs w:val="28"/>
        </w:rPr>
        <w:t>23</w:t>
      </w:r>
      <w:r w:rsidRPr="00E21463">
        <w:rPr>
          <w:rFonts w:eastAsia="Times New Roman"/>
          <w:spacing w:val="-1"/>
          <w:w w:val="93"/>
          <w:sz w:val="28"/>
          <w:szCs w:val="28"/>
        </w:rPr>
        <w:t xml:space="preserve"> году в комиссию поступило </w:t>
      </w:r>
      <w:r w:rsidR="00E21463">
        <w:rPr>
          <w:rFonts w:eastAsia="Times New Roman"/>
          <w:spacing w:val="-1"/>
          <w:w w:val="93"/>
          <w:sz w:val="28"/>
          <w:szCs w:val="28"/>
        </w:rPr>
        <w:t xml:space="preserve">одно </w:t>
      </w:r>
      <w:r w:rsidRPr="00E21463">
        <w:rPr>
          <w:rFonts w:eastAsia="Times New Roman"/>
          <w:spacing w:val="-1"/>
          <w:w w:val="93"/>
          <w:sz w:val="28"/>
          <w:szCs w:val="28"/>
        </w:rPr>
        <w:t>уведомлени</w:t>
      </w:r>
      <w:r w:rsidR="00E21463">
        <w:rPr>
          <w:rFonts w:eastAsia="Times New Roman"/>
          <w:spacing w:val="-1"/>
          <w:w w:val="93"/>
          <w:sz w:val="28"/>
          <w:szCs w:val="28"/>
        </w:rPr>
        <w:t>е</w:t>
      </w:r>
      <w:r w:rsidRPr="00E21463">
        <w:rPr>
          <w:rFonts w:eastAsia="Times New Roman"/>
          <w:spacing w:val="-1"/>
          <w:w w:val="93"/>
          <w:sz w:val="28"/>
          <w:szCs w:val="28"/>
        </w:rPr>
        <w:t xml:space="preserve"> от работник</w:t>
      </w:r>
      <w:r w:rsidR="00E21463">
        <w:rPr>
          <w:rFonts w:eastAsia="Times New Roman"/>
          <w:spacing w:val="-1"/>
          <w:w w:val="93"/>
          <w:sz w:val="28"/>
          <w:szCs w:val="28"/>
        </w:rPr>
        <w:t xml:space="preserve">а </w:t>
      </w:r>
      <w:r w:rsidRPr="00E21463">
        <w:rPr>
          <w:rFonts w:eastAsia="Times New Roman"/>
          <w:spacing w:val="-1"/>
          <w:w w:val="93"/>
          <w:sz w:val="28"/>
          <w:szCs w:val="28"/>
        </w:rPr>
        <w:t xml:space="preserve">БУЗ </w:t>
      </w:r>
      <w:proofErr w:type="gramStart"/>
      <w:r w:rsidRPr="00E21463">
        <w:rPr>
          <w:rFonts w:eastAsia="Times New Roman"/>
          <w:bCs/>
          <w:spacing w:val="-1"/>
          <w:w w:val="93"/>
          <w:sz w:val="28"/>
          <w:szCs w:val="28"/>
        </w:rPr>
        <w:t>ВО</w:t>
      </w:r>
      <w:proofErr w:type="gramEnd"/>
      <w:r w:rsidRPr="00E21463">
        <w:rPr>
          <w:rFonts w:eastAsia="Times New Roman"/>
          <w:bCs/>
          <w:spacing w:val="-1"/>
          <w:w w:val="93"/>
          <w:sz w:val="28"/>
          <w:szCs w:val="28"/>
        </w:rPr>
        <w:t xml:space="preserve"> </w:t>
      </w:r>
      <w:r w:rsidR="00E21463" w:rsidRPr="00E21463">
        <w:rPr>
          <w:rFonts w:eastAsia="Times New Roman"/>
          <w:bCs/>
          <w:w w:val="93"/>
          <w:sz w:val="28"/>
          <w:szCs w:val="28"/>
        </w:rPr>
        <w:t>«</w:t>
      </w:r>
      <w:r w:rsidR="00E21463">
        <w:rPr>
          <w:rFonts w:eastAsia="Times New Roman"/>
          <w:bCs/>
          <w:w w:val="93"/>
          <w:sz w:val="28"/>
          <w:szCs w:val="28"/>
        </w:rPr>
        <w:t xml:space="preserve">Череповецкий городской родильный дом» </w:t>
      </w:r>
      <w:r w:rsidRPr="00E21463">
        <w:rPr>
          <w:rFonts w:eastAsia="Times New Roman"/>
          <w:bCs/>
          <w:spacing w:val="3"/>
          <w:w w:val="93"/>
          <w:sz w:val="28"/>
          <w:szCs w:val="28"/>
        </w:rPr>
        <w:t xml:space="preserve">о </w:t>
      </w:r>
      <w:r w:rsidRPr="00E21463">
        <w:rPr>
          <w:rFonts w:eastAsia="Times New Roman"/>
          <w:spacing w:val="3"/>
          <w:w w:val="93"/>
          <w:sz w:val="28"/>
          <w:szCs w:val="28"/>
        </w:rPr>
        <w:t xml:space="preserve">возможности возникновения личной заинтересованности при </w:t>
      </w:r>
      <w:r w:rsidRPr="00E21463">
        <w:rPr>
          <w:rFonts w:eastAsia="Times New Roman"/>
          <w:w w:val="93"/>
          <w:sz w:val="28"/>
          <w:szCs w:val="28"/>
        </w:rPr>
        <w:t xml:space="preserve">исполнении трудовых обязанностей должностными лицами, которая приводит </w:t>
      </w:r>
      <w:r w:rsidRPr="00E21463">
        <w:rPr>
          <w:rFonts w:eastAsia="Times New Roman"/>
          <w:spacing w:val="9"/>
          <w:w w:val="93"/>
          <w:sz w:val="28"/>
          <w:szCs w:val="28"/>
        </w:rPr>
        <w:t>или может привести к конфликту интересов</w:t>
      </w:r>
      <w:r w:rsidR="00E21463">
        <w:rPr>
          <w:rFonts w:eastAsia="Times New Roman"/>
          <w:spacing w:val="9"/>
          <w:w w:val="93"/>
          <w:sz w:val="28"/>
          <w:szCs w:val="28"/>
        </w:rPr>
        <w:t>.</w:t>
      </w:r>
    </w:p>
    <w:p w:rsidR="00E71F0F" w:rsidRPr="00E21463" w:rsidRDefault="00953204" w:rsidP="00E21463">
      <w:pPr>
        <w:shd w:val="clear" w:color="auto" w:fill="FFFFFF"/>
        <w:ind w:firstLine="720"/>
        <w:jc w:val="both"/>
        <w:rPr>
          <w:sz w:val="28"/>
          <w:szCs w:val="28"/>
        </w:rPr>
      </w:pPr>
      <w:r w:rsidRPr="00E21463">
        <w:rPr>
          <w:rFonts w:eastAsia="Times New Roman"/>
          <w:w w:val="93"/>
          <w:sz w:val="28"/>
          <w:szCs w:val="28"/>
        </w:rPr>
        <w:t xml:space="preserve">Обстоятельствами, являющимися основанием возникновения личной </w:t>
      </w:r>
      <w:r w:rsidRPr="00E21463">
        <w:rPr>
          <w:rFonts w:eastAsia="Times New Roman"/>
          <w:spacing w:val="7"/>
          <w:w w:val="93"/>
          <w:sz w:val="28"/>
          <w:szCs w:val="28"/>
        </w:rPr>
        <w:t xml:space="preserve">заинтересованности во всех случаях являлось принятие управленческих </w:t>
      </w:r>
      <w:r w:rsidRPr="00E21463">
        <w:rPr>
          <w:rFonts w:eastAsia="Times New Roman"/>
          <w:spacing w:val="-1"/>
          <w:w w:val="93"/>
          <w:sz w:val="28"/>
          <w:szCs w:val="28"/>
        </w:rPr>
        <w:t>решений в отношении работающего родственника.</w:t>
      </w:r>
    </w:p>
    <w:p w:rsidR="00E71F0F" w:rsidRPr="00E21463" w:rsidRDefault="00953204" w:rsidP="00E21463">
      <w:pPr>
        <w:shd w:val="clear" w:color="auto" w:fill="FFFFFF"/>
        <w:ind w:firstLine="720"/>
        <w:jc w:val="both"/>
        <w:rPr>
          <w:sz w:val="28"/>
          <w:szCs w:val="28"/>
        </w:rPr>
      </w:pPr>
      <w:r w:rsidRPr="00E21463">
        <w:rPr>
          <w:rFonts w:eastAsia="Times New Roman"/>
          <w:spacing w:val="6"/>
          <w:w w:val="93"/>
          <w:sz w:val="28"/>
          <w:szCs w:val="28"/>
        </w:rPr>
        <w:t xml:space="preserve">При принятии решений, комиссия проводила анализ должностных </w:t>
      </w:r>
      <w:r w:rsidRPr="00E21463">
        <w:rPr>
          <w:rFonts w:eastAsia="Times New Roman"/>
          <w:spacing w:val="-1"/>
          <w:w w:val="93"/>
          <w:sz w:val="28"/>
          <w:szCs w:val="28"/>
        </w:rPr>
        <w:t xml:space="preserve">инструкций, в целях выявления подчиненности работающих родственников. </w:t>
      </w:r>
      <w:r w:rsidRPr="00E21463">
        <w:rPr>
          <w:rFonts w:eastAsia="Times New Roman"/>
          <w:spacing w:val="13"/>
          <w:w w:val="93"/>
          <w:sz w:val="28"/>
          <w:szCs w:val="28"/>
        </w:rPr>
        <w:t xml:space="preserve">Комиссия пришла к выводу, что прямое подчинение родственника </w:t>
      </w:r>
      <w:r w:rsidR="00E21463">
        <w:rPr>
          <w:rFonts w:eastAsia="Times New Roman"/>
          <w:spacing w:val="13"/>
          <w:w w:val="93"/>
          <w:sz w:val="28"/>
          <w:szCs w:val="28"/>
        </w:rPr>
        <w:t>имеется. Приняты меры по урегулированию служебного поведения.</w:t>
      </w:r>
    </w:p>
    <w:p w:rsidR="00E71F0F" w:rsidRPr="00E21463" w:rsidRDefault="00953204" w:rsidP="00E21463">
      <w:pPr>
        <w:shd w:val="clear" w:color="auto" w:fill="FFFFFF"/>
        <w:ind w:firstLine="720"/>
        <w:jc w:val="both"/>
        <w:rPr>
          <w:sz w:val="28"/>
          <w:szCs w:val="28"/>
        </w:rPr>
      </w:pPr>
      <w:r w:rsidRPr="00E21463">
        <w:rPr>
          <w:rFonts w:eastAsia="Times New Roman"/>
          <w:w w:val="93"/>
          <w:sz w:val="28"/>
          <w:szCs w:val="28"/>
        </w:rPr>
        <w:t xml:space="preserve">Вместе   с   тем,   комиссия   </w:t>
      </w:r>
      <w:r w:rsidR="00E21463">
        <w:rPr>
          <w:rFonts w:eastAsia="Times New Roman"/>
          <w:w w:val="93"/>
          <w:sz w:val="28"/>
          <w:szCs w:val="28"/>
        </w:rPr>
        <w:t>считает,   что   имеется   риск в</w:t>
      </w:r>
      <w:r w:rsidRPr="00E21463">
        <w:rPr>
          <w:rFonts w:eastAsia="Times New Roman"/>
          <w:w w:val="93"/>
          <w:sz w:val="28"/>
          <w:szCs w:val="28"/>
        </w:rPr>
        <w:t>озникновения</w:t>
      </w:r>
      <w:r w:rsidR="00E21463">
        <w:rPr>
          <w:rFonts w:eastAsia="Times New Roman"/>
          <w:w w:val="93"/>
          <w:sz w:val="28"/>
          <w:szCs w:val="28"/>
        </w:rPr>
        <w:t xml:space="preserve"> </w:t>
      </w:r>
      <w:r w:rsidRPr="00E21463">
        <w:rPr>
          <w:rFonts w:eastAsia="Times New Roman"/>
          <w:spacing w:val="2"/>
          <w:w w:val="93"/>
          <w:sz w:val="28"/>
          <w:szCs w:val="28"/>
        </w:rPr>
        <w:t xml:space="preserve">конфликта интересов в </w:t>
      </w:r>
      <w:r w:rsidR="00E21463">
        <w:rPr>
          <w:rFonts w:eastAsia="Times New Roman"/>
          <w:spacing w:val="2"/>
          <w:w w:val="93"/>
          <w:sz w:val="28"/>
          <w:szCs w:val="28"/>
        </w:rPr>
        <w:t xml:space="preserve">рассматриваемом </w:t>
      </w:r>
      <w:r w:rsidRPr="00E21463">
        <w:rPr>
          <w:rFonts w:eastAsia="Times New Roman"/>
          <w:spacing w:val="2"/>
          <w:w w:val="93"/>
          <w:sz w:val="28"/>
          <w:szCs w:val="28"/>
        </w:rPr>
        <w:t>случа</w:t>
      </w:r>
      <w:r w:rsidR="00E21463">
        <w:rPr>
          <w:rFonts w:eastAsia="Times New Roman"/>
          <w:spacing w:val="2"/>
          <w:w w:val="93"/>
          <w:sz w:val="28"/>
          <w:szCs w:val="28"/>
        </w:rPr>
        <w:t>е</w:t>
      </w:r>
      <w:r w:rsidRPr="00E21463">
        <w:rPr>
          <w:rFonts w:eastAsia="Times New Roman"/>
          <w:spacing w:val="2"/>
          <w:w w:val="93"/>
          <w:sz w:val="28"/>
          <w:szCs w:val="28"/>
        </w:rPr>
        <w:t>, и предлагает</w:t>
      </w:r>
      <w:r w:rsidR="00E21463">
        <w:rPr>
          <w:rFonts w:eastAsia="Times New Roman"/>
          <w:spacing w:val="2"/>
          <w:w w:val="93"/>
          <w:sz w:val="28"/>
          <w:szCs w:val="28"/>
        </w:rPr>
        <w:t xml:space="preserve"> вопросы стимулирующих выплат решать путем голосования без их участия</w:t>
      </w:r>
      <w:r w:rsidRPr="00E21463">
        <w:rPr>
          <w:rFonts w:eastAsia="Times New Roman"/>
          <w:spacing w:val="2"/>
          <w:w w:val="93"/>
          <w:sz w:val="28"/>
          <w:szCs w:val="28"/>
        </w:rPr>
        <w:t xml:space="preserve">, </w:t>
      </w:r>
      <w:r w:rsidR="00E21463">
        <w:rPr>
          <w:rFonts w:eastAsia="Times New Roman"/>
          <w:spacing w:val="2"/>
          <w:w w:val="93"/>
          <w:sz w:val="28"/>
          <w:szCs w:val="28"/>
        </w:rPr>
        <w:t>с учетом мнения коллектива.</w:t>
      </w:r>
    </w:p>
    <w:p w:rsidR="00E21463" w:rsidRDefault="00953204" w:rsidP="00E21463">
      <w:pPr>
        <w:shd w:val="clear" w:color="auto" w:fill="FFFFFF"/>
        <w:ind w:firstLine="720"/>
        <w:jc w:val="both"/>
        <w:rPr>
          <w:rFonts w:eastAsia="Times New Roman"/>
          <w:spacing w:val="-1"/>
          <w:w w:val="93"/>
          <w:sz w:val="28"/>
          <w:szCs w:val="28"/>
        </w:rPr>
      </w:pPr>
      <w:r w:rsidRPr="00E21463">
        <w:rPr>
          <w:rFonts w:eastAsia="Times New Roman"/>
          <w:spacing w:val="-1"/>
          <w:w w:val="93"/>
          <w:sz w:val="28"/>
          <w:szCs w:val="28"/>
        </w:rPr>
        <w:t xml:space="preserve">Данные </w:t>
      </w:r>
      <w:r w:rsidR="00E21463">
        <w:rPr>
          <w:rFonts w:eastAsia="Times New Roman"/>
          <w:spacing w:val="-1"/>
          <w:w w:val="93"/>
          <w:sz w:val="28"/>
          <w:szCs w:val="28"/>
        </w:rPr>
        <w:t xml:space="preserve">рекомендации имеются </w:t>
      </w:r>
      <w:r w:rsidRPr="00E21463">
        <w:rPr>
          <w:rFonts w:eastAsia="Times New Roman"/>
          <w:spacing w:val="-1"/>
          <w:w w:val="93"/>
          <w:sz w:val="28"/>
          <w:szCs w:val="28"/>
        </w:rPr>
        <w:t>в протокол</w:t>
      </w:r>
      <w:r w:rsidR="00E21463">
        <w:rPr>
          <w:rFonts w:eastAsia="Times New Roman"/>
          <w:spacing w:val="-1"/>
          <w:w w:val="93"/>
          <w:sz w:val="28"/>
          <w:szCs w:val="28"/>
        </w:rPr>
        <w:t>е заседания</w:t>
      </w:r>
      <w:r w:rsidRPr="00E21463">
        <w:rPr>
          <w:rFonts w:eastAsia="Times New Roman"/>
          <w:spacing w:val="-1"/>
          <w:w w:val="93"/>
          <w:sz w:val="28"/>
          <w:szCs w:val="28"/>
        </w:rPr>
        <w:t xml:space="preserve"> комисси</w:t>
      </w:r>
      <w:r w:rsidR="00E21463">
        <w:rPr>
          <w:rFonts w:eastAsia="Times New Roman"/>
          <w:spacing w:val="-1"/>
          <w:w w:val="93"/>
          <w:sz w:val="28"/>
          <w:szCs w:val="28"/>
        </w:rPr>
        <w:t xml:space="preserve">и. </w:t>
      </w:r>
    </w:p>
    <w:p w:rsidR="00E21463" w:rsidRDefault="00953204" w:rsidP="00E21463">
      <w:pPr>
        <w:shd w:val="clear" w:color="auto" w:fill="FFFFFF"/>
        <w:ind w:firstLine="720"/>
        <w:jc w:val="both"/>
        <w:rPr>
          <w:rFonts w:eastAsia="Times New Roman"/>
          <w:spacing w:val="1"/>
          <w:w w:val="93"/>
          <w:sz w:val="28"/>
          <w:szCs w:val="28"/>
        </w:rPr>
      </w:pPr>
      <w:r w:rsidRPr="00E21463">
        <w:rPr>
          <w:rFonts w:eastAsia="Times New Roman"/>
          <w:spacing w:val="1"/>
          <w:w w:val="93"/>
          <w:sz w:val="28"/>
          <w:szCs w:val="28"/>
        </w:rPr>
        <w:t xml:space="preserve">Отчет подготовлен </w:t>
      </w:r>
      <w:r w:rsidR="00E21463">
        <w:rPr>
          <w:rFonts w:eastAsia="Times New Roman"/>
          <w:spacing w:val="1"/>
          <w:w w:val="93"/>
          <w:sz w:val="28"/>
          <w:szCs w:val="28"/>
        </w:rPr>
        <w:t xml:space="preserve">16 января </w:t>
      </w:r>
      <w:r w:rsidRPr="00E21463">
        <w:rPr>
          <w:rFonts w:eastAsia="Times New Roman"/>
          <w:spacing w:val="1"/>
          <w:w w:val="93"/>
          <w:sz w:val="28"/>
          <w:szCs w:val="28"/>
        </w:rPr>
        <w:t>20</w:t>
      </w:r>
      <w:r w:rsidR="00E21463">
        <w:rPr>
          <w:rFonts w:eastAsia="Times New Roman"/>
          <w:spacing w:val="1"/>
          <w:w w:val="93"/>
          <w:sz w:val="28"/>
          <w:szCs w:val="28"/>
        </w:rPr>
        <w:t xml:space="preserve">24 года. </w:t>
      </w:r>
    </w:p>
    <w:p w:rsidR="00E71F0F" w:rsidRPr="00E21463" w:rsidRDefault="00953204" w:rsidP="00E21463">
      <w:pPr>
        <w:shd w:val="clear" w:color="auto" w:fill="FFFFFF"/>
        <w:ind w:firstLine="720"/>
        <w:jc w:val="both"/>
        <w:rPr>
          <w:sz w:val="28"/>
          <w:szCs w:val="28"/>
        </w:rPr>
      </w:pPr>
      <w:r w:rsidRPr="00E21463">
        <w:rPr>
          <w:rFonts w:eastAsia="Times New Roman"/>
          <w:spacing w:val="1"/>
          <w:w w:val="93"/>
          <w:sz w:val="28"/>
          <w:szCs w:val="28"/>
        </w:rPr>
        <w:t xml:space="preserve"> </w:t>
      </w:r>
    </w:p>
    <w:p w:rsidR="00953204" w:rsidRPr="00E21463" w:rsidRDefault="00953204" w:rsidP="00E21463">
      <w:pPr>
        <w:shd w:val="clear" w:color="auto" w:fill="FFFFFF"/>
        <w:tabs>
          <w:tab w:val="left" w:pos="4704"/>
          <w:tab w:val="left" w:pos="7814"/>
        </w:tabs>
        <w:ind w:firstLine="720"/>
        <w:rPr>
          <w:rFonts w:eastAsia="Times New Roman"/>
          <w:sz w:val="28"/>
          <w:szCs w:val="28"/>
        </w:rPr>
      </w:pPr>
      <w:r w:rsidRPr="00E21463">
        <w:rPr>
          <w:rFonts w:eastAsia="Times New Roman"/>
          <w:sz w:val="28"/>
          <w:szCs w:val="28"/>
        </w:rPr>
        <w:tab/>
      </w:r>
    </w:p>
    <w:p w:rsidR="00E21463" w:rsidRDefault="00E21463" w:rsidP="00E21463">
      <w:pPr>
        <w:shd w:val="clear" w:color="auto" w:fill="FFFFFF"/>
        <w:tabs>
          <w:tab w:val="left" w:pos="4704"/>
          <w:tab w:val="left" w:pos="7814"/>
        </w:tabs>
        <w:rPr>
          <w:rFonts w:eastAsia="Times New Roman"/>
          <w:sz w:val="28"/>
          <w:szCs w:val="28"/>
        </w:rPr>
      </w:pPr>
      <w:r w:rsidRPr="00E21463">
        <w:rPr>
          <w:rFonts w:eastAsia="Times New Roman"/>
          <w:sz w:val="28"/>
          <w:szCs w:val="28"/>
        </w:rPr>
        <w:t xml:space="preserve">Председатель комиссии </w:t>
      </w:r>
    </w:p>
    <w:p w:rsidR="00E21463" w:rsidRDefault="00E21463" w:rsidP="00E21463">
      <w:pPr>
        <w:shd w:val="clear" w:color="auto" w:fill="FFFFFF"/>
        <w:tabs>
          <w:tab w:val="left" w:pos="4704"/>
          <w:tab w:val="left" w:pos="7814"/>
        </w:tabs>
        <w:rPr>
          <w:sz w:val="28"/>
          <w:szCs w:val="28"/>
        </w:rPr>
      </w:pPr>
      <w:r w:rsidRPr="00E21463">
        <w:rPr>
          <w:rFonts w:eastAsia="Times New Roman"/>
          <w:sz w:val="28"/>
          <w:szCs w:val="28"/>
        </w:rPr>
        <w:t xml:space="preserve">по </w:t>
      </w:r>
      <w:r w:rsidRPr="00E21463">
        <w:rPr>
          <w:sz w:val="28"/>
          <w:szCs w:val="28"/>
        </w:rPr>
        <w:t xml:space="preserve">урегулированию конфликта </w:t>
      </w:r>
    </w:p>
    <w:p w:rsidR="00E21463" w:rsidRPr="00E21463" w:rsidRDefault="00E21463" w:rsidP="00E21463">
      <w:pPr>
        <w:shd w:val="clear" w:color="auto" w:fill="FFFFFF"/>
        <w:tabs>
          <w:tab w:val="left" w:pos="4704"/>
          <w:tab w:val="left" w:pos="7814"/>
        </w:tabs>
        <w:rPr>
          <w:sz w:val="28"/>
          <w:szCs w:val="28"/>
        </w:rPr>
      </w:pPr>
      <w:r w:rsidRPr="00E21463">
        <w:rPr>
          <w:sz w:val="28"/>
          <w:szCs w:val="28"/>
        </w:rPr>
        <w:t>интересов работников</w:t>
      </w: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Мяснов</w:t>
      </w:r>
      <w:proofErr w:type="spellEnd"/>
      <w:r>
        <w:rPr>
          <w:sz w:val="28"/>
          <w:szCs w:val="28"/>
        </w:rPr>
        <w:t xml:space="preserve"> Г.В. </w:t>
      </w:r>
    </w:p>
    <w:sectPr w:rsidR="00E21463" w:rsidRPr="00E21463" w:rsidSect="00E71F0F">
      <w:type w:val="continuous"/>
      <w:pgSz w:w="11909" w:h="16834"/>
      <w:pgMar w:top="1440" w:right="614" w:bottom="720" w:left="162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53204"/>
    <w:rsid w:val="00953204"/>
    <w:rsid w:val="00E21463"/>
    <w:rsid w:val="00E7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Роддом</dc:creator>
  <cp:lastModifiedBy>Пользователь Windows</cp:lastModifiedBy>
  <cp:revision>2</cp:revision>
  <cp:lastPrinted>2024-06-03T13:36:00Z</cp:lastPrinted>
  <dcterms:created xsi:type="dcterms:W3CDTF">2024-06-03T13:38:00Z</dcterms:created>
  <dcterms:modified xsi:type="dcterms:W3CDTF">2024-06-03T13:38:00Z</dcterms:modified>
</cp:coreProperties>
</file>